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CC7" w:rsidRDefault="00970CC3">
      <w:pPr>
        <w:snapToGrid w:val="0"/>
        <w:contextualSpacing/>
        <w:jc w:val="center"/>
        <w:rPr>
          <w:rFonts w:ascii="Garamond" w:hAnsi="Garamond" w:cs="Times New Roman"/>
          <w:b/>
          <w:sz w:val="24"/>
          <w:szCs w:val="24"/>
        </w:rPr>
      </w:pPr>
      <w:bookmarkStart w:id="0" w:name="_GoBack"/>
      <w:bookmarkEnd w:id="0"/>
      <w:r w:rsidRPr="00970CC3">
        <w:rPr>
          <w:rFonts w:ascii="Garamond" w:hAnsi="Garamond" w:cs="Times New Roman"/>
          <w:b/>
          <w:sz w:val="24"/>
          <w:szCs w:val="24"/>
        </w:rPr>
        <w:t xml:space="preserve">Digital Korea: </w:t>
      </w:r>
      <w:r w:rsidR="008B0FCC">
        <w:rPr>
          <w:rFonts w:ascii="Garamond" w:hAnsi="Garamond" w:cs="Times New Roman"/>
          <w:b/>
          <w:sz w:val="24"/>
          <w:szCs w:val="24"/>
        </w:rPr>
        <w:t>History, Use, and Effects of New Communication Technologies</w:t>
      </w:r>
    </w:p>
    <w:p w:rsidR="00E13CC7" w:rsidRDefault="00DD2B69">
      <w:pPr>
        <w:snapToGrid w:val="0"/>
        <w:contextualSpacing/>
        <w:jc w:val="center"/>
        <w:rPr>
          <w:rFonts w:ascii="Garamond" w:hAnsi="Garamond" w:cs="Times New Roman"/>
          <w:i/>
          <w:sz w:val="24"/>
          <w:szCs w:val="24"/>
        </w:rPr>
      </w:pPr>
      <w:r w:rsidRPr="00DD2B69">
        <w:rPr>
          <w:rFonts w:ascii="Garamond" w:hAnsi="Garamond" w:cs="Times New Roman"/>
          <w:i/>
          <w:sz w:val="24"/>
          <w:szCs w:val="24"/>
        </w:rPr>
        <w:t>Perspectives on Contemporary Korea Conference Series V</w:t>
      </w:r>
    </w:p>
    <w:p w:rsidR="00E13CC7" w:rsidRDefault="0025067F">
      <w:pPr>
        <w:snapToGrid w:val="0"/>
        <w:contextualSpacing/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November 13-14, </w:t>
      </w:r>
      <w:r w:rsidR="003F3BBE">
        <w:rPr>
          <w:rFonts w:ascii="Garamond" w:hAnsi="Garamond" w:cs="Times New Roman"/>
          <w:sz w:val="24"/>
          <w:szCs w:val="24"/>
        </w:rPr>
        <w:t xml:space="preserve">2015 at the University of Michigan, </w:t>
      </w:r>
      <w:r>
        <w:rPr>
          <w:rFonts w:ascii="Garamond" w:hAnsi="Garamond" w:cs="Times New Roman"/>
          <w:sz w:val="24"/>
          <w:szCs w:val="24"/>
        </w:rPr>
        <w:t>Ann Arbor, Michigan, USA</w:t>
      </w:r>
    </w:p>
    <w:p w:rsidR="003F3BBE" w:rsidRDefault="003F3BBE">
      <w:pPr>
        <w:rPr>
          <w:rFonts w:ascii="Garamond" w:hAnsi="Garamond" w:cs="Times New Roman"/>
          <w:sz w:val="24"/>
          <w:szCs w:val="24"/>
        </w:rPr>
      </w:pPr>
    </w:p>
    <w:p w:rsidR="00970CC3" w:rsidRDefault="00AC10AF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One of the </w:t>
      </w:r>
      <w:r w:rsidR="003723EF">
        <w:rPr>
          <w:rFonts w:ascii="Garamond" w:hAnsi="Garamond" w:cs="Times New Roman"/>
          <w:sz w:val="24"/>
          <w:szCs w:val="24"/>
        </w:rPr>
        <w:t>hallmarks</w:t>
      </w:r>
      <w:r>
        <w:rPr>
          <w:rFonts w:ascii="Garamond" w:hAnsi="Garamond" w:cs="Times New Roman"/>
          <w:sz w:val="24"/>
          <w:szCs w:val="24"/>
        </w:rPr>
        <w:t xml:space="preserve"> of </w:t>
      </w:r>
      <w:r w:rsidR="00F31A2B">
        <w:rPr>
          <w:rFonts w:ascii="Garamond" w:hAnsi="Garamond" w:cs="Times New Roman"/>
          <w:sz w:val="24"/>
          <w:szCs w:val="24"/>
        </w:rPr>
        <w:t>contemporary Korea</w:t>
      </w:r>
      <w:r>
        <w:rPr>
          <w:rFonts w:ascii="Garamond" w:hAnsi="Garamond" w:cs="Times New Roman"/>
          <w:sz w:val="24"/>
          <w:szCs w:val="24"/>
        </w:rPr>
        <w:t xml:space="preserve"> is the incredible rate of development, adoption</w:t>
      </w:r>
      <w:r w:rsidR="00F31A2B">
        <w:rPr>
          <w:rFonts w:ascii="Garamond" w:hAnsi="Garamond" w:cs="Times New Roman"/>
          <w:sz w:val="24"/>
          <w:szCs w:val="24"/>
        </w:rPr>
        <w:t>,</w:t>
      </w:r>
      <w:r>
        <w:rPr>
          <w:rFonts w:ascii="Garamond" w:hAnsi="Garamond" w:cs="Times New Roman"/>
          <w:sz w:val="24"/>
          <w:szCs w:val="24"/>
        </w:rPr>
        <w:t xml:space="preserve"> and integration of new communication technologies. </w:t>
      </w:r>
      <w:r w:rsidR="00970CC3">
        <w:rPr>
          <w:rFonts w:ascii="Garamond" w:hAnsi="Garamond" w:cs="Times New Roman"/>
          <w:sz w:val="24"/>
          <w:szCs w:val="24"/>
        </w:rPr>
        <w:t>With this access</w:t>
      </w:r>
      <w:r w:rsidR="00AD16D7">
        <w:rPr>
          <w:rFonts w:ascii="Garamond" w:hAnsi="Garamond" w:cs="Times New Roman"/>
          <w:sz w:val="24"/>
          <w:szCs w:val="24"/>
        </w:rPr>
        <w:t xml:space="preserve"> to new communication technologies</w:t>
      </w:r>
      <w:r w:rsidR="00D81BE4">
        <w:rPr>
          <w:rFonts w:ascii="Garamond" w:hAnsi="Garamond" w:cs="Times New Roman"/>
          <w:sz w:val="24"/>
          <w:szCs w:val="24"/>
        </w:rPr>
        <w:t xml:space="preserve"> now part of the very fabric of Korean society</w:t>
      </w:r>
      <w:r w:rsidR="00970CC3">
        <w:rPr>
          <w:rFonts w:ascii="Garamond" w:hAnsi="Garamond" w:cs="Times New Roman"/>
          <w:sz w:val="24"/>
          <w:szCs w:val="24"/>
        </w:rPr>
        <w:t xml:space="preserve">, it becomes important to examine the history, </w:t>
      </w:r>
      <w:r w:rsidR="00397C87">
        <w:rPr>
          <w:rFonts w:ascii="Garamond" w:hAnsi="Garamond" w:cs="Times New Roman"/>
          <w:sz w:val="24"/>
          <w:szCs w:val="24"/>
        </w:rPr>
        <w:t>use</w:t>
      </w:r>
      <w:r w:rsidR="00970CC3">
        <w:rPr>
          <w:rFonts w:ascii="Garamond" w:hAnsi="Garamond" w:cs="Times New Roman"/>
          <w:sz w:val="24"/>
          <w:szCs w:val="24"/>
        </w:rPr>
        <w:t xml:space="preserve">, and effects of Korean </w:t>
      </w:r>
      <w:r w:rsidR="00F31A2B">
        <w:rPr>
          <w:rFonts w:ascii="Garamond" w:hAnsi="Garamond" w:cs="Times New Roman"/>
          <w:sz w:val="24"/>
          <w:szCs w:val="24"/>
        </w:rPr>
        <w:t xml:space="preserve">digital </w:t>
      </w:r>
      <w:r w:rsidR="00970CC3">
        <w:rPr>
          <w:rFonts w:ascii="Garamond" w:hAnsi="Garamond" w:cs="Times New Roman"/>
          <w:sz w:val="24"/>
          <w:szCs w:val="24"/>
        </w:rPr>
        <w:t>media – the internet, social media, mobile phones</w:t>
      </w:r>
      <w:r w:rsidR="00AD16D7">
        <w:rPr>
          <w:rFonts w:ascii="Garamond" w:hAnsi="Garamond" w:cs="Times New Roman"/>
          <w:sz w:val="24"/>
          <w:szCs w:val="24"/>
        </w:rPr>
        <w:t>, etc</w:t>
      </w:r>
      <w:r w:rsidR="00970CC3">
        <w:rPr>
          <w:rFonts w:ascii="Garamond" w:hAnsi="Garamond" w:cs="Times New Roman"/>
          <w:sz w:val="24"/>
          <w:szCs w:val="24"/>
        </w:rPr>
        <w:t>.</w:t>
      </w:r>
      <w:r w:rsidR="00A47473">
        <w:rPr>
          <w:rFonts w:ascii="Garamond" w:hAnsi="Garamond" w:cs="Times New Roman"/>
          <w:sz w:val="24"/>
          <w:szCs w:val="24"/>
        </w:rPr>
        <w:t xml:space="preserve"> How </w:t>
      </w:r>
      <w:r w:rsidR="00F31A2B">
        <w:rPr>
          <w:rFonts w:ascii="Garamond" w:hAnsi="Garamond" w:cs="Times New Roman"/>
          <w:sz w:val="24"/>
          <w:szCs w:val="24"/>
        </w:rPr>
        <w:t>has</w:t>
      </w:r>
      <w:r w:rsidR="00A47473">
        <w:rPr>
          <w:rFonts w:ascii="Garamond" w:hAnsi="Garamond" w:cs="Times New Roman"/>
          <w:sz w:val="24"/>
          <w:szCs w:val="24"/>
        </w:rPr>
        <w:t xml:space="preserve"> Korea’s particular history shape</w:t>
      </w:r>
      <w:r w:rsidR="00F31A2B">
        <w:rPr>
          <w:rFonts w:ascii="Garamond" w:hAnsi="Garamond" w:cs="Times New Roman"/>
          <w:sz w:val="24"/>
          <w:szCs w:val="24"/>
        </w:rPr>
        <w:t>d</w:t>
      </w:r>
      <w:r w:rsidR="00A47473">
        <w:rPr>
          <w:rFonts w:ascii="Garamond" w:hAnsi="Garamond" w:cs="Times New Roman"/>
          <w:sz w:val="24"/>
          <w:szCs w:val="24"/>
        </w:rPr>
        <w:t xml:space="preserve"> the development of new communication technologies and new media use in the country</w:t>
      </w:r>
      <w:r>
        <w:rPr>
          <w:rFonts w:ascii="Garamond" w:hAnsi="Garamond" w:cs="Times New Roman"/>
          <w:sz w:val="24"/>
          <w:szCs w:val="24"/>
        </w:rPr>
        <w:t xml:space="preserve">? What sectors of Korean society are using new media and in what ways? </w:t>
      </w:r>
      <w:r w:rsidR="00F31A2B">
        <w:rPr>
          <w:rFonts w:ascii="Garamond" w:hAnsi="Garamond" w:cs="Times New Roman"/>
          <w:sz w:val="24"/>
          <w:szCs w:val="24"/>
        </w:rPr>
        <w:t xml:space="preserve">How do values, norms, and personal attributes interplay with individual’s use of digital media? </w:t>
      </w:r>
      <w:r>
        <w:rPr>
          <w:rFonts w:ascii="Garamond" w:hAnsi="Garamond" w:cs="Times New Roman"/>
          <w:sz w:val="24"/>
          <w:szCs w:val="24"/>
        </w:rPr>
        <w:t xml:space="preserve">How does new media use and adoption play out between generations? </w:t>
      </w:r>
      <w:r w:rsidR="00F31A2B">
        <w:rPr>
          <w:rFonts w:ascii="Garamond" w:hAnsi="Garamond" w:cs="Times New Roman"/>
          <w:sz w:val="24"/>
          <w:szCs w:val="24"/>
        </w:rPr>
        <w:t>What has been the impact of digital media in politics and society as well as everyday life?</w:t>
      </w:r>
    </w:p>
    <w:p w:rsidR="00E50AEC" w:rsidRDefault="00AC10AF" w:rsidP="00E50AEC">
      <w:pPr>
        <w:rPr>
          <w:rFonts w:ascii="Garamond" w:hAnsi="Garamond" w:cs="Times New Roman"/>
          <w:sz w:val="24"/>
          <w:szCs w:val="24"/>
        </w:rPr>
      </w:pPr>
      <w:r w:rsidRPr="00970CC3">
        <w:rPr>
          <w:rFonts w:ascii="Garamond" w:hAnsi="Garamond" w:cs="Times New Roman"/>
          <w:b/>
          <w:sz w:val="24"/>
          <w:szCs w:val="24"/>
        </w:rPr>
        <w:t xml:space="preserve">Digital Korea: </w:t>
      </w:r>
      <w:r w:rsidR="008B0FCC">
        <w:rPr>
          <w:rFonts w:ascii="Garamond" w:hAnsi="Garamond" w:cs="Times New Roman"/>
          <w:b/>
          <w:sz w:val="24"/>
          <w:szCs w:val="24"/>
        </w:rPr>
        <w:t>History, Use, and Effects of New Communication Technologies</w:t>
      </w:r>
      <w:r w:rsidR="002F620C">
        <w:rPr>
          <w:rFonts w:ascii="Garamond" w:hAnsi="Garamond" w:cs="Times New Roman"/>
          <w:sz w:val="24"/>
          <w:szCs w:val="24"/>
        </w:rPr>
        <w:t xml:space="preserve"> </w:t>
      </w:r>
      <w:r w:rsidR="00E50AEC" w:rsidRPr="002F620C">
        <w:rPr>
          <w:rFonts w:ascii="Garamond" w:hAnsi="Garamond" w:cs="Times New Roman"/>
          <w:sz w:val="24"/>
          <w:szCs w:val="24"/>
        </w:rPr>
        <w:t xml:space="preserve">aims to showcase innovative scholarly work examining various subjects concerning the role of social media, mobile phones, and other new communication technologies in </w:t>
      </w:r>
      <w:r w:rsidR="00E50AEC">
        <w:rPr>
          <w:rFonts w:ascii="Garamond" w:hAnsi="Garamond" w:cs="Times New Roman"/>
          <w:sz w:val="24"/>
          <w:szCs w:val="24"/>
        </w:rPr>
        <w:t>in the case of Korea</w:t>
      </w:r>
      <w:r w:rsidR="00E50AEC" w:rsidRPr="002F620C">
        <w:rPr>
          <w:rFonts w:ascii="Garamond" w:hAnsi="Garamond" w:cs="Times New Roman"/>
          <w:sz w:val="24"/>
          <w:szCs w:val="24"/>
        </w:rPr>
        <w:t>.</w:t>
      </w:r>
      <w:r w:rsidR="00E50AEC">
        <w:rPr>
          <w:rFonts w:ascii="Garamond" w:hAnsi="Garamond" w:cs="Times New Roman"/>
          <w:sz w:val="24"/>
          <w:szCs w:val="24"/>
        </w:rPr>
        <w:t xml:space="preserve"> The conference will be open to all methodological and disciplinary traditions.</w:t>
      </w:r>
      <w:r w:rsidR="00E50AEC" w:rsidRPr="002F620C">
        <w:rPr>
          <w:rFonts w:ascii="Garamond" w:hAnsi="Garamond" w:cs="Times New Roman"/>
          <w:sz w:val="24"/>
          <w:szCs w:val="24"/>
        </w:rPr>
        <w:t xml:space="preserve"> </w:t>
      </w:r>
      <w:r w:rsidR="008B0FCC">
        <w:rPr>
          <w:rFonts w:ascii="Garamond" w:hAnsi="Garamond" w:cs="Times New Roman"/>
          <w:sz w:val="24"/>
          <w:szCs w:val="24"/>
        </w:rPr>
        <w:t>T</w:t>
      </w:r>
      <w:r w:rsidR="00E50AEC">
        <w:rPr>
          <w:rFonts w:ascii="Garamond" w:hAnsi="Garamond" w:cs="Times New Roman"/>
          <w:sz w:val="24"/>
          <w:szCs w:val="24"/>
        </w:rPr>
        <w:t>heory-driven research and innovative methodological</w:t>
      </w:r>
      <w:r w:rsidR="00E50AEC" w:rsidRPr="002F620C">
        <w:rPr>
          <w:rFonts w:ascii="Garamond" w:hAnsi="Garamond" w:cs="Times New Roman"/>
          <w:sz w:val="24"/>
          <w:szCs w:val="24"/>
        </w:rPr>
        <w:t xml:space="preserve"> approaches are particularly welcome. </w:t>
      </w:r>
    </w:p>
    <w:p w:rsidR="0093158A" w:rsidRDefault="0093158A" w:rsidP="0093158A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Some specific avenues of inquiry include but are not limited to papers that:</w:t>
      </w:r>
    </w:p>
    <w:p w:rsidR="0093158A" w:rsidRPr="00E50AEC" w:rsidRDefault="0093158A" w:rsidP="00E50AEC">
      <w:pPr>
        <w:pStyle w:val="ListParagraph"/>
        <w:numPr>
          <w:ilvl w:val="0"/>
          <w:numId w:val="1"/>
        </w:numPr>
        <w:snapToGrid w:val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C</w:t>
      </w:r>
      <w:r w:rsidR="002F620C" w:rsidRPr="00E50AEC">
        <w:rPr>
          <w:rFonts w:ascii="Garamond" w:hAnsi="Garamond" w:cs="Times New Roman"/>
          <w:sz w:val="24"/>
          <w:szCs w:val="24"/>
        </w:rPr>
        <w:t xml:space="preserve">an speak to the context and history around new media development and adoption in Korea; </w:t>
      </w:r>
      <w:r w:rsidR="00AD16D7" w:rsidRPr="00E50AEC">
        <w:rPr>
          <w:rFonts w:ascii="Garamond" w:hAnsi="Garamond" w:cs="Times New Roman"/>
          <w:sz w:val="24"/>
          <w:szCs w:val="24"/>
        </w:rPr>
        <w:t xml:space="preserve">that chart the benefits or the </w:t>
      </w:r>
      <w:r w:rsidRPr="00E50AEC">
        <w:rPr>
          <w:rFonts w:ascii="Garamond" w:hAnsi="Garamond" w:cs="Times New Roman"/>
          <w:sz w:val="24"/>
          <w:szCs w:val="24"/>
        </w:rPr>
        <w:t xml:space="preserve">drawbacks </w:t>
      </w:r>
      <w:r w:rsidR="00F31A2B" w:rsidRPr="00E50AEC">
        <w:rPr>
          <w:rFonts w:ascii="Garamond" w:hAnsi="Garamond" w:cs="Times New Roman"/>
          <w:sz w:val="24"/>
          <w:szCs w:val="24"/>
        </w:rPr>
        <w:t xml:space="preserve">of </w:t>
      </w:r>
      <w:r w:rsidR="00AD16D7" w:rsidRPr="00E50AEC">
        <w:rPr>
          <w:rFonts w:ascii="Garamond" w:hAnsi="Garamond" w:cs="Times New Roman"/>
          <w:sz w:val="24"/>
          <w:szCs w:val="24"/>
        </w:rPr>
        <w:t xml:space="preserve">new media and illuminate </w:t>
      </w:r>
      <w:r w:rsidR="00784A9C" w:rsidRPr="00E50AEC">
        <w:rPr>
          <w:rFonts w:ascii="Garamond" w:hAnsi="Garamond" w:cs="Times New Roman"/>
          <w:sz w:val="24"/>
          <w:szCs w:val="24"/>
        </w:rPr>
        <w:t>(</w:t>
      </w:r>
      <w:r w:rsidR="00AD16D7" w:rsidRPr="00E50AEC">
        <w:rPr>
          <w:rFonts w:ascii="Garamond" w:hAnsi="Garamond" w:cs="Times New Roman"/>
          <w:sz w:val="24"/>
          <w:szCs w:val="24"/>
        </w:rPr>
        <w:t>unintended</w:t>
      </w:r>
      <w:r w:rsidR="00784A9C" w:rsidRPr="00E50AEC">
        <w:rPr>
          <w:rFonts w:ascii="Garamond" w:hAnsi="Garamond" w:cs="Times New Roman"/>
          <w:sz w:val="24"/>
          <w:szCs w:val="24"/>
        </w:rPr>
        <w:t>)</w:t>
      </w:r>
      <w:r w:rsidR="00AD16D7" w:rsidRPr="00E50AEC">
        <w:rPr>
          <w:rFonts w:ascii="Garamond" w:hAnsi="Garamond" w:cs="Times New Roman"/>
          <w:sz w:val="24"/>
          <w:szCs w:val="24"/>
        </w:rPr>
        <w:t xml:space="preserve"> consequences</w:t>
      </w:r>
      <w:r>
        <w:rPr>
          <w:rFonts w:ascii="Garamond" w:hAnsi="Garamond" w:cs="Times New Roman"/>
          <w:sz w:val="24"/>
          <w:szCs w:val="24"/>
        </w:rPr>
        <w:t>;</w:t>
      </w:r>
    </w:p>
    <w:p w:rsidR="0093158A" w:rsidRPr="00E50AEC" w:rsidRDefault="0093158A" w:rsidP="00E50AEC">
      <w:pPr>
        <w:pStyle w:val="ListParagraph"/>
        <w:numPr>
          <w:ilvl w:val="0"/>
          <w:numId w:val="1"/>
        </w:numPr>
        <w:snapToGrid w:val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E</w:t>
      </w:r>
      <w:r w:rsidR="00AD16D7" w:rsidRPr="00E50AEC">
        <w:rPr>
          <w:rFonts w:ascii="Garamond" w:hAnsi="Garamond" w:cs="Times New Roman"/>
          <w:sz w:val="24"/>
          <w:szCs w:val="24"/>
        </w:rPr>
        <w:t xml:space="preserve">xplore the </w:t>
      </w:r>
      <w:r w:rsidR="00D81BE4" w:rsidRPr="00E50AEC">
        <w:rPr>
          <w:rFonts w:ascii="Garamond" w:hAnsi="Garamond" w:cs="Times New Roman"/>
          <w:sz w:val="24"/>
          <w:szCs w:val="24"/>
        </w:rPr>
        <w:t xml:space="preserve">everyday individual </w:t>
      </w:r>
      <w:r w:rsidR="00AD16D7" w:rsidRPr="00E50AEC">
        <w:rPr>
          <w:rFonts w:ascii="Garamond" w:hAnsi="Garamond" w:cs="Times New Roman"/>
          <w:sz w:val="24"/>
          <w:szCs w:val="24"/>
        </w:rPr>
        <w:t xml:space="preserve">uses of new media in civic </w:t>
      </w:r>
      <w:r w:rsidR="00784A9C" w:rsidRPr="00E50AEC">
        <w:rPr>
          <w:rFonts w:ascii="Garamond" w:hAnsi="Garamond" w:cs="Times New Roman"/>
          <w:sz w:val="24"/>
          <w:szCs w:val="24"/>
        </w:rPr>
        <w:t>domains</w:t>
      </w:r>
      <w:r>
        <w:rPr>
          <w:rFonts w:ascii="Garamond" w:hAnsi="Garamond" w:cs="Times New Roman"/>
          <w:sz w:val="24"/>
          <w:szCs w:val="24"/>
        </w:rPr>
        <w:t>;</w:t>
      </w:r>
    </w:p>
    <w:p w:rsidR="0093158A" w:rsidRPr="00E50AEC" w:rsidRDefault="0093158A" w:rsidP="00E50AEC">
      <w:pPr>
        <w:pStyle w:val="ListParagraph"/>
        <w:numPr>
          <w:ilvl w:val="0"/>
          <w:numId w:val="1"/>
        </w:numPr>
        <w:snapToGrid w:val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</w:t>
      </w:r>
      <w:r w:rsidR="0057748F" w:rsidRPr="00E50AEC">
        <w:rPr>
          <w:rFonts w:ascii="Garamond" w:hAnsi="Garamond" w:cs="Times New Roman"/>
          <w:sz w:val="24"/>
          <w:szCs w:val="24"/>
        </w:rPr>
        <w:t xml:space="preserve">tudy the utilization of new media in the areas of </w:t>
      </w:r>
      <w:r w:rsidR="00AD16D7" w:rsidRPr="00E50AEC">
        <w:rPr>
          <w:rFonts w:ascii="Garamond" w:hAnsi="Garamond" w:cs="Times New Roman"/>
          <w:sz w:val="24"/>
          <w:szCs w:val="24"/>
        </w:rPr>
        <w:t>health</w:t>
      </w:r>
      <w:r w:rsidR="0057748F" w:rsidRPr="00E50AEC">
        <w:rPr>
          <w:rFonts w:ascii="Garamond" w:hAnsi="Garamond" w:cs="Times New Roman"/>
          <w:sz w:val="24"/>
          <w:szCs w:val="24"/>
        </w:rPr>
        <w:t>, sustainability</w:t>
      </w:r>
      <w:r w:rsidR="008B0FCC">
        <w:rPr>
          <w:rFonts w:ascii="Garamond" w:hAnsi="Garamond" w:cs="Times New Roman"/>
          <w:sz w:val="24"/>
          <w:szCs w:val="24"/>
        </w:rPr>
        <w:t>,</w:t>
      </w:r>
      <w:r w:rsidR="0057748F" w:rsidRPr="00E50AEC">
        <w:rPr>
          <w:rFonts w:ascii="Garamond" w:hAnsi="Garamond" w:cs="Times New Roman"/>
          <w:sz w:val="24"/>
          <w:szCs w:val="24"/>
        </w:rPr>
        <w:t xml:space="preserve"> and the environment</w:t>
      </w:r>
      <w:r>
        <w:rPr>
          <w:rFonts w:ascii="Garamond" w:hAnsi="Garamond" w:cs="Times New Roman"/>
          <w:sz w:val="24"/>
          <w:szCs w:val="24"/>
        </w:rPr>
        <w:t>;</w:t>
      </w:r>
    </w:p>
    <w:p w:rsidR="008B0FCC" w:rsidRDefault="0093158A" w:rsidP="00E50AEC">
      <w:pPr>
        <w:pStyle w:val="ListParagraph"/>
        <w:numPr>
          <w:ilvl w:val="0"/>
          <w:numId w:val="1"/>
        </w:numPr>
        <w:snapToGrid w:val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E</w:t>
      </w:r>
      <w:r w:rsidR="00784A9C" w:rsidRPr="00E50AEC">
        <w:rPr>
          <w:rFonts w:ascii="Garamond" w:hAnsi="Garamond" w:cs="Times New Roman"/>
          <w:sz w:val="24"/>
          <w:szCs w:val="24"/>
        </w:rPr>
        <w:t>xamine patterns of digital media use and their consequences</w:t>
      </w:r>
      <w:r w:rsidR="008B0FCC">
        <w:rPr>
          <w:rFonts w:ascii="Garamond" w:hAnsi="Garamond" w:cs="Times New Roman"/>
          <w:sz w:val="24"/>
          <w:szCs w:val="24"/>
        </w:rPr>
        <w:t xml:space="preserve"> in politics and society</w:t>
      </w:r>
    </w:p>
    <w:p w:rsidR="0093158A" w:rsidRPr="00E50AEC" w:rsidRDefault="0093158A" w:rsidP="00E50AEC">
      <w:pPr>
        <w:pStyle w:val="ListParagraph"/>
        <w:numPr>
          <w:ilvl w:val="0"/>
          <w:numId w:val="1"/>
        </w:numPr>
        <w:snapToGrid w:val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U</w:t>
      </w:r>
      <w:r w:rsidR="00AD16D7" w:rsidRPr="00E50AEC">
        <w:rPr>
          <w:rFonts w:ascii="Garamond" w:hAnsi="Garamond" w:cs="Times New Roman"/>
          <w:sz w:val="24"/>
          <w:szCs w:val="24"/>
        </w:rPr>
        <w:t xml:space="preserve">se new media as a lens to interpret culture and contextualize current events or that situate new media trends within a cultural and </w:t>
      </w:r>
      <w:r w:rsidR="00D81BE4" w:rsidRPr="00E50AEC">
        <w:rPr>
          <w:rFonts w:ascii="Garamond" w:hAnsi="Garamond" w:cs="Times New Roman"/>
          <w:sz w:val="24"/>
          <w:szCs w:val="24"/>
        </w:rPr>
        <w:t>recent history</w:t>
      </w:r>
      <w:r>
        <w:rPr>
          <w:rFonts w:ascii="Garamond" w:hAnsi="Garamond" w:cs="Times New Roman"/>
          <w:sz w:val="24"/>
          <w:szCs w:val="24"/>
        </w:rPr>
        <w:t>;</w:t>
      </w:r>
    </w:p>
    <w:p w:rsidR="0025067F" w:rsidRDefault="0093158A" w:rsidP="00397C87">
      <w:pPr>
        <w:pStyle w:val="ListParagraph"/>
        <w:numPr>
          <w:ilvl w:val="0"/>
          <w:numId w:val="1"/>
        </w:numPr>
        <w:snapToGrid w:val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D</w:t>
      </w:r>
      <w:r w:rsidR="00D81BE4" w:rsidRPr="00E50AEC">
        <w:rPr>
          <w:rFonts w:ascii="Garamond" w:hAnsi="Garamond" w:cs="Times New Roman"/>
          <w:sz w:val="24"/>
          <w:szCs w:val="24"/>
        </w:rPr>
        <w:t>ocument and critique the approach to new media by government and corporate conglomerates including but not limited to advertising, censorship</w:t>
      </w:r>
      <w:r w:rsidR="008B0FCC">
        <w:rPr>
          <w:rFonts w:ascii="Garamond" w:hAnsi="Garamond" w:cs="Times New Roman"/>
          <w:sz w:val="24"/>
          <w:szCs w:val="24"/>
        </w:rPr>
        <w:t>,</w:t>
      </w:r>
      <w:r w:rsidR="00D81BE4" w:rsidRPr="00E50AEC">
        <w:rPr>
          <w:rFonts w:ascii="Garamond" w:hAnsi="Garamond" w:cs="Times New Roman"/>
          <w:sz w:val="24"/>
          <w:szCs w:val="24"/>
        </w:rPr>
        <w:t xml:space="preserve"> propaganda, and dissemination of information</w:t>
      </w:r>
      <w:r>
        <w:rPr>
          <w:rFonts w:ascii="Garamond" w:hAnsi="Garamond" w:cs="Times New Roman"/>
          <w:sz w:val="24"/>
          <w:szCs w:val="24"/>
        </w:rPr>
        <w:t>;</w:t>
      </w:r>
      <w:r w:rsidR="00397C87" w:rsidRPr="00397C87">
        <w:rPr>
          <w:rFonts w:ascii="Garamond" w:hAnsi="Garamond" w:cs="Times New Roman"/>
          <w:sz w:val="24"/>
          <w:szCs w:val="24"/>
        </w:rPr>
        <w:t xml:space="preserve"> </w:t>
      </w:r>
    </w:p>
    <w:p w:rsidR="00397C87" w:rsidRPr="00E50AEC" w:rsidRDefault="0025067F" w:rsidP="00397C87">
      <w:pPr>
        <w:pStyle w:val="ListParagraph"/>
        <w:numPr>
          <w:ilvl w:val="0"/>
          <w:numId w:val="1"/>
        </w:numPr>
        <w:snapToGrid w:val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G</w:t>
      </w:r>
      <w:r w:rsidR="00397C87" w:rsidRPr="00E50AEC">
        <w:rPr>
          <w:rFonts w:ascii="Garamond" w:hAnsi="Garamond" w:cs="Times New Roman"/>
          <w:sz w:val="24"/>
          <w:szCs w:val="24"/>
        </w:rPr>
        <w:t>rapple with issues of access and digital diversity</w:t>
      </w:r>
      <w:r w:rsidR="00397C87">
        <w:rPr>
          <w:rFonts w:ascii="Garamond" w:hAnsi="Garamond" w:cs="Times New Roman"/>
          <w:sz w:val="24"/>
          <w:szCs w:val="24"/>
        </w:rPr>
        <w:t>;</w:t>
      </w:r>
    </w:p>
    <w:p w:rsidR="0093158A" w:rsidRPr="00E50AEC" w:rsidRDefault="0093158A" w:rsidP="00E50AEC">
      <w:pPr>
        <w:pStyle w:val="ListParagraph"/>
        <w:numPr>
          <w:ilvl w:val="0"/>
          <w:numId w:val="1"/>
        </w:numPr>
        <w:snapToGrid w:val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R</w:t>
      </w:r>
      <w:r w:rsidR="00D81BE4" w:rsidRPr="00E50AEC">
        <w:rPr>
          <w:rFonts w:ascii="Garamond" w:hAnsi="Garamond" w:cs="Times New Roman"/>
          <w:sz w:val="24"/>
          <w:szCs w:val="24"/>
        </w:rPr>
        <w:t>elate Korean values and traditions to new media trends</w:t>
      </w:r>
      <w:r>
        <w:rPr>
          <w:rFonts w:ascii="Garamond" w:hAnsi="Garamond" w:cs="Times New Roman"/>
          <w:sz w:val="24"/>
          <w:szCs w:val="24"/>
        </w:rPr>
        <w:t>; and,</w:t>
      </w:r>
    </w:p>
    <w:p w:rsidR="008B0FCC" w:rsidRDefault="0093158A" w:rsidP="00E50AEC">
      <w:pPr>
        <w:pStyle w:val="ListParagraph"/>
        <w:numPr>
          <w:ilvl w:val="0"/>
          <w:numId w:val="1"/>
        </w:numPr>
        <w:snapToGrid w:val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</w:t>
      </w:r>
      <w:r w:rsidR="00D81BE4" w:rsidRPr="00E50AEC">
        <w:rPr>
          <w:rFonts w:ascii="Garamond" w:hAnsi="Garamond" w:cs="Times New Roman"/>
          <w:sz w:val="24"/>
          <w:szCs w:val="24"/>
        </w:rPr>
        <w:t>nfer what new media means for the future of Korean society</w:t>
      </w:r>
      <w:r w:rsidR="008B0FCC">
        <w:rPr>
          <w:rFonts w:ascii="Garamond" w:hAnsi="Garamond" w:cs="Times New Roman"/>
          <w:sz w:val="24"/>
          <w:szCs w:val="24"/>
        </w:rPr>
        <w:t>; and</w:t>
      </w:r>
    </w:p>
    <w:p w:rsidR="00D81BE4" w:rsidRPr="00E50AEC" w:rsidRDefault="008B0FCC" w:rsidP="00E50AEC">
      <w:pPr>
        <w:pStyle w:val="ListParagraph"/>
        <w:numPr>
          <w:ilvl w:val="0"/>
          <w:numId w:val="1"/>
        </w:numPr>
        <w:snapToGrid w:val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</w:t>
      </w:r>
      <w:r w:rsidR="00784A9C" w:rsidRPr="00E50AEC">
        <w:rPr>
          <w:rFonts w:ascii="Garamond" w:hAnsi="Garamond" w:cs="Times New Roman"/>
          <w:sz w:val="24"/>
          <w:szCs w:val="24"/>
        </w:rPr>
        <w:t xml:space="preserve">nvestigate </w:t>
      </w:r>
      <w:r w:rsidR="00D81BE4" w:rsidRPr="00E50AEC">
        <w:rPr>
          <w:rFonts w:ascii="Garamond" w:hAnsi="Garamond" w:cs="Times New Roman"/>
          <w:sz w:val="24"/>
          <w:szCs w:val="24"/>
        </w:rPr>
        <w:t>any other topics/approaches relevant to the themes of new media/new communication technologies in the case of Korea.</w:t>
      </w:r>
    </w:p>
    <w:p w:rsidR="0025067F" w:rsidRDefault="0025067F" w:rsidP="00FF4A82">
      <w:pPr>
        <w:rPr>
          <w:rFonts w:ascii="Garamond" w:hAnsi="Garamond" w:cs="Times New Roman"/>
          <w:sz w:val="24"/>
          <w:szCs w:val="24"/>
        </w:rPr>
      </w:pPr>
    </w:p>
    <w:p w:rsidR="0025067F" w:rsidRDefault="0025067F" w:rsidP="00FF4A82">
      <w:pPr>
        <w:rPr>
          <w:rFonts w:ascii="Garamond" w:hAnsi="Garamond" w:cs="Times New Roman"/>
          <w:sz w:val="24"/>
          <w:szCs w:val="24"/>
        </w:rPr>
      </w:pPr>
    </w:p>
    <w:p w:rsidR="0025067F" w:rsidRDefault="0025067F" w:rsidP="00FF4A82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Conference meals and lodging will be included for one accepted participant per paper.</w:t>
      </w:r>
      <w:r w:rsidR="00AF39DC">
        <w:rPr>
          <w:rFonts w:ascii="Garamond" w:hAnsi="Garamond" w:cs="Times New Roman"/>
          <w:sz w:val="24"/>
          <w:szCs w:val="24"/>
        </w:rPr>
        <w:t xml:space="preserve"> Modest t</w:t>
      </w:r>
      <w:r w:rsidR="00AF39DC" w:rsidRPr="0025067F">
        <w:rPr>
          <w:rFonts w:ascii="Garamond" w:hAnsi="Garamond" w:cs="Times New Roman"/>
          <w:sz w:val="24"/>
          <w:szCs w:val="24"/>
        </w:rPr>
        <w:t>ravel grants to defray the costs of attendance may be available to accepted participants by application.</w:t>
      </w:r>
    </w:p>
    <w:p w:rsidR="003F3BBE" w:rsidRDefault="003F3BBE" w:rsidP="003F3BBE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Organizer</w:t>
      </w:r>
      <w:r w:rsidRPr="003F3BBE">
        <w:rPr>
          <w:rFonts w:ascii="Garamond" w:hAnsi="Garamond" w:cs="Times New Roman"/>
          <w:sz w:val="24"/>
          <w:szCs w:val="24"/>
        </w:rPr>
        <w:t xml:space="preserve">: </w:t>
      </w:r>
      <w:proofErr w:type="spellStart"/>
      <w:r w:rsidRPr="003F3BBE">
        <w:rPr>
          <w:rFonts w:ascii="Garamond" w:hAnsi="Garamond" w:cs="Times New Roman"/>
          <w:sz w:val="24"/>
          <w:szCs w:val="24"/>
        </w:rPr>
        <w:t>Nojin</w:t>
      </w:r>
      <w:proofErr w:type="spellEnd"/>
      <w:r w:rsidRPr="003F3BBE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3F3BBE">
        <w:rPr>
          <w:rFonts w:ascii="Garamond" w:hAnsi="Garamond" w:cs="Times New Roman"/>
          <w:sz w:val="24"/>
          <w:szCs w:val="24"/>
        </w:rPr>
        <w:t>Kwak</w:t>
      </w:r>
      <w:proofErr w:type="spellEnd"/>
      <w:r w:rsidRPr="003F3BBE">
        <w:rPr>
          <w:rFonts w:ascii="Garamond" w:hAnsi="Garamond" w:cs="Times New Roman"/>
          <w:sz w:val="24"/>
          <w:szCs w:val="24"/>
        </w:rPr>
        <w:t xml:space="preserve"> (Nam Center/Department of Communication Studies, Univer</w:t>
      </w:r>
      <w:r>
        <w:rPr>
          <w:rFonts w:ascii="Garamond" w:hAnsi="Garamond" w:cs="Times New Roman"/>
          <w:sz w:val="24"/>
          <w:szCs w:val="24"/>
        </w:rPr>
        <w:t>sity of Michigan</w:t>
      </w:r>
      <w:r w:rsidRPr="003F3BBE">
        <w:rPr>
          <w:rFonts w:ascii="Garamond" w:hAnsi="Garamond" w:cs="Times New Roman"/>
          <w:sz w:val="24"/>
          <w:szCs w:val="24"/>
        </w:rPr>
        <w:t>)</w:t>
      </w:r>
    </w:p>
    <w:p w:rsidR="003F3BBE" w:rsidRPr="00970CC3" w:rsidRDefault="003F3BBE" w:rsidP="003F3BBE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Sponsors: Nam Center for Korean Studies, University of Michigan</w:t>
      </w:r>
    </w:p>
    <w:p w:rsidR="00FF4A82" w:rsidRPr="00FF4A82" w:rsidRDefault="00FF4A82" w:rsidP="00FF4A82">
      <w:pPr>
        <w:rPr>
          <w:rFonts w:ascii="Garamond" w:hAnsi="Garamond" w:cs="Times New Roman"/>
          <w:sz w:val="24"/>
          <w:szCs w:val="24"/>
        </w:rPr>
      </w:pPr>
      <w:r w:rsidRPr="00FF4A82">
        <w:rPr>
          <w:rFonts w:ascii="Garamond" w:hAnsi="Garamond" w:cs="Times New Roman"/>
          <w:sz w:val="24"/>
          <w:szCs w:val="24"/>
        </w:rPr>
        <w:t>Guidelines for Submission</w:t>
      </w:r>
    </w:p>
    <w:p w:rsidR="00FF4A82" w:rsidRPr="00FF4A82" w:rsidRDefault="00FF4A82" w:rsidP="00FF4A82">
      <w:pPr>
        <w:rPr>
          <w:rFonts w:ascii="Garamond" w:hAnsi="Garamond" w:cs="Times New Roman"/>
          <w:sz w:val="24"/>
          <w:szCs w:val="24"/>
        </w:rPr>
      </w:pPr>
      <w:r w:rsidRPr="00FF4A82">
        <w:rPr>
          <w:rFonts w:ascii="Garamond" w:hAnsi="Garamond" w:cs="Times New Roman"/>
          <w:sz w:val="24"/>
          <w:szCs w:val="24"/>
        </w:rPr>
        <w:t xml:space="preserve"> 1. </w:t>
      </w:r>
      <w:r w:rsidRPr="00E50AEC">
        <w:rPr>
          <w:rFonts w:ascii="Garamond" w:hAnsi="Garamond" w:cs="Times New Roman"/>
          <w:sz w:val="24"/>
          <w:szCs w:val="24"/>
          <w:u w:val="single"/>
        </w:rPr>
        <w:t>Deadline</w:t>
      </w:r>
      <w:r w:rsidRPr="00FF4A82">
        <w:rPr>
          <w:rFonts w:ascii="Garamond" w:hAnsi="Garamond" w:cs="Times New Roman"/>
          <w:sz w:val="24"/>
          <w:szCs w:val="24"/>
        </w:rPr>
        <w:t xml:space="preserve">: All submissions must be made no later than </w:t>
      </w:r>
      <w:r>
        <w:rPr>
          <w:rFonts w:ascii="Garamond" w:hAnsi="Garamond" w:cs="Times New Roman"/>
          <w:sz w:val="24"/>
          <w:szCs w:val="24"/>
        </w:rPr>
        <w:t xml:space="preserve">Friday, </w:t>
      </w:r>
      <w:r w:rsidR="000D2AC5">
        <w:rPr>
          <w:rFonts w:ascii="Garamond" w:hAnsi="Garamond" w:cs="Times New Roman"/>
          <w:sz w:val="24"/>
          <w:szCs w:val="24"/>
        </w:rPr>
        <w:t>July 31</w:t>
      </w:r>
      <w:r w:rsidRPr="00FF4A82">
        <w:rPr>
          <w:rFonts w:ascii="Garamond" w:hAnsi="Garamond" w:cs="Times New Roman"/>
          <w:sz w:val="24"/>
          <w:szCs w:val="24"/>
        </w:rPr>
        <w:t>, 2015</w:t>
      </w:r>
      <w:r>
        <w:rPr>
          <w:rFonts w:ascii="Garamond" w:hAnsi="Garamond" w:cs="Times New Roman"/>
          <w:sz w:val="24"/>
          <w:szCs w:val="24"/>
        </w:rPr>
        <w:t xml:space="preserve"> in </w:t>
      </w:r>
      <w:r w:rsidR="00397C87">
        <w:rPr>
          <w:rFonts w:ascii="Garamond" w:hAnsi="Garamond" w:cs="Times New Roman"/>
          <w:sz w:val="24"/>
          <w:szCs w:val="24"/>
        </w:rPr>
        <w:t xml:space="preserve">U.S. </w:t>
      </w:r>
      <w:r>
        <w:rPr>
          <w:rFonts w:ascii="Garamond" w:hAnsi="Garamond" w:cs="Times New Roman"/>
          <w:sz w:val="24"/>
          <w:szCs w:val="24"/>
        </w:rPr>
        <w:t>Eastern Time</w:t>
      </w:r>
      <w:r w:rsidR="000D2AC5">
        <w:rPr>
          <w:rFonts w:ascii="Garamond" w:hAnsi="Garamond" w:cs="Times New Roman"/>
          <w:sz w:val="24"/>
          <w:szCs w:val="24"/>
        </w:rPr>
        <w:t>.</w:t>
      </w:r>
    </w:p>
    <w:p w:rsidR="00FD7127" w:rsidRDefault="00FF4A82" w:rsidP="00FF4A82">
      <w:pPr>
        <w:rPr>
          <w:rFonts w:ascii="Garamond" w:hAnsi="Garamond" w:cs="Times New Roman"/>
          <w:sz w:val="24"/>
          <w:szCs w:val="24"/>
        </w:rPr>
      </w:pPr>
      <w:r w:rsidRPr="00FF4A82">
        <w:rPr>
          <w:rFonts w:ascii="Garamond" w:hAnsi="Garamond" w:cs="Times New Roman"/>
          <w:sz w:val="24"/>
          <w:szCs w:val="24"/>
        </w:rPr>
        <w:t xml:space="preserve"> 2. </w:t>
      </w:r>
      <w:r w:rsidRPr="00E50AEC">
        <w:rPr>
          <w:rFonts w:ascii="Garamond" w:hAnsi="Garamond" w:cs="Times New Roman"/>
          <w:sz w:val="24"/>
          <w:szCs w:val="24"/>
          <w:u w:val="single"/>
        </w:rPr>
        <w:t>Categories of Submission</w:t>
      </w:r>
      <w:r w:rsidRPr="00FF4A82">
        <w:rPr>
          <w:rFonts w:ascii="Garamond" w:hAnsi="Garamond" w:cs="Times New Roman"/>
          <w:sz w:val="24"/>
          <w:szCs w:val="24"/>
        </w:rPr>
        <w:t xml:space="preserve">: Two categories of submission may be accepted: full papers </w:t>
      </w:r>
      <w:r w:rsidR="0093158A">
        <w:rPr>
          <w:rFonts w:ascii="Garamond" w:hAnsi="Garamond" w:cs="Times New Roman"/>
          <w:sz w:val="24"/>
          <w:szCs w:val="24"/>
        </w:rPr>
        <w:t>or</w:t>
      </w:r>
      <w:r w:rsidRPr="00FF4A82">
        <w:rPr>
          <w:rFonts w:ascii="Garamond" w:hAnsi="Garamond" w:cs="Times New Roman"/>
          <w:sz w:val="24"/>
          <w:szCs w:val="24"/>
        </w:rPr>
        <w:t xml:space="preserve"> </w:t>
      </w:r>
      <w:r w:rsidR="000D2AC5">
        <w:rPr>
          <w:rFonts w:ascii="Garamond" w:hAnsi="Garamond" w:cs="Times New Roman"/>
          <w:sz w:val="24"/>
          <w:szCs w:val="24"/>
        </w:rPr>
        <w:t>abbreviated</w:t>
      </w:r>
      <w:r w:rsidR="000D2AC5" w:rsidRPr="00FF4A82">
        <w:rPr>
          <w:rFonts w:ascii="Garamond" w:hAnsi="Garamond" w:cs="Times New Roman"/>
          <w:sz w:val="24"/>
          <w:szCs w:val="24"/>
        </w:rPr>
        <w:t xml:space="preserve"> </w:t>
      </w:r>
      <w:r w:rsidR="000D2AC5">
        <w:rPr>
          <w:rFonts w:ascii="Garamond" w:hAnsi="Garamond" w:cs="Times New Roman"/>
          <w:sz w:val="24"/>
          <w:szCs w:val="24"/>
        </w:rPr>
        <w:t>papers</w:t>
      </w:r>
      <w:r w:rsidRPr="00FF4A82">
        <w:rPr>
          <w:rFonts w:ascii="Garamond" w:hAnsi="Garamond" w:cs="Times New Roman"/>
          <w:sz w:val="24"/>
          <w:szCs w:val="24"/>
        </w:rPr>
        <w:t xml:space="preserve"> (</w:t>
      </w:r>
      <w:r w:rsidR="0093158A">
        <w:rPr>
          <w:rFonts w:ascii="Garamond" w:hAnsi="Garamond" w:cs="Times New Roman"/>
          <w:sz w:val="24"/>
          <w:szCs w:val="24"/>
        </w:rPr>
        <w:t xml:space="preserve">approximately </w:t>
      </w:r>
      <w:r w:rsidR="00FD7127">
        <w:rPr>
          <w:rFonts w:ascii="Garamond" w:hAnsi="Garamond" w:cs="Times New Roman"/>
          <w:sz w:val="24"/>
          <w:szCs w:val="24"/>
        </w:rPr>
        <w:t xml:space="preserve">5-8 </w:t>
      </w:r>
      <w:r w:rsidR="0093158A">
        <w:rPr>
          <w:rFonts w:ascii="Garamond" w:hAnsi="Garamond" w:cs="Times New Roman"/>
          <w:sz w:val="24"/>
          <w:szCs w:val="24"/>
        </w:rPr>
        <w:t xml:space="preserve">pages). </w:t>
      </w:r>
      <w:r w:rsidRPr="00FF4A82">
        <w:rPr>
          <w:rFonts w:ascii="Garamond" w:hAnsi="Garamond" w:cs="Times New Roman"/>
          <w:sz w:val="24"/>
          <w:szCs w:val="24"/>
        </w:rPr>
        <w:t xml:space="preserve">Full papers </w:t>
      </w:r>
      <w:r w:rsidR="000D2AC5">
        <w:rPr>
          <w:rFonts w:ascii="Garamond" w:hAnsi="Garamond" w:cs="Times New Roman"/>
          <w:sz w:val="24"/>
          <w:szCs w:val="24"/>
        </w:rPr>
        <w:t>strongly</w:t>
      </w:r>
      <w:r w:rsidRPr="00FF4A82">
        <w:rPr>
          <w:rFonts w:ascii="Garamond" w:hAnsi="Garamond" w:cs="Times New Roman"/>
          <w:sz w:val="24"/>
          <w:szCs w:val="24"/>
        </w:rPr>
        <w:t xml:space="preserve"> preferred.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="000D2AC5">
        <w:rPr>
          <w:rFonts w:ascii="Garamond" w:hAnsi="Garamond" w:cs="Times New Roman"/>
          <w:sz w:val="24"/>
          <w:szCs w:val="24"/>
        </w:rPr>
        <w:t xml:space="preserve">Abbreviated papers must contain </w:t>
      </w:r>
      <w:r w:rsidR="008B0FCC">
        <w:rPr>
          <w:rFonts w:ascii="Garamond" w:hAnsi="Garamond" w:cs="Times New Roman"/>
          <w:sz w:val="24"/>
          <w:szCs w:val="24"/>
        </w:rPr>
        <w:t xml:space="preserve">a description of </w:t>
      </w:r>
      <w:r w:rsidR="000D2AC5">
        <w:rPr>
          <w:rFonts w:ascii="Garamond" w:hAnsi="Garamond" w:cs="Times New Roman"/>
          <w:sz w:val="24"/>
          <w:szCs w:val="24"/>
        </w:rPr>
        <w:t>method</w:t>
      </w:r>
      <w:r w:rsidR="008B0FCC">
        <w:rPr>
          <w:rFonts w:ascii="Garamond" w:hAnsi="Garamond" w:cs="Times New Roman"/>
          <w:sz w:val="24"/>
          <w:szCs w:val="24"/>
        </w:rPr>
        <w:t>ology</w:t>
      </w:r>
      <w:r w:rsidR="000D2AC5">
        <w:rPr>
          <w:rFonts w:ascii="Garamond" w:hAnsi="Garamond" w:cs="Times New Roman"/>
          <w:sz w:val="24"/>
          <w:szCs w:val="24"/>
        </w:rPr>
        <w:t xml:space="preserve"> and findings</w:t>
      </w:r>
      <w:r w:rsidRPr="00FF4A82">
        <w:rPr>
          <w:rFonts w:ascii="Garamond" w:hAnsi="Garamond" w:cs="Times New Roman"/>
          <w:sz w:val="24"/>
          <w:szCs w:val="24"/>
        </w:rPr>
        <w:t xml:space="preserve">. </w:t>
      </w:r>
    </w:p>
    <w:p w:rsidR="005B61A2" w:rsidRDefault="00FF4A82" w:rsidP="00FF4A82">
      <w:pPr>
        <w:rPr>
          <w:rFonts w:ascii="Garamond" w:hAnsi="Garamond" w:cs="Times New Roman"/>
          <w:sz w:val="24"/>
          <w:szCs w:val="24"/>
        </w:rPr>
      </w:pPr>
      <w:r w:rsidRPr="00FF4A82">
        <w:rPr>
          <w:rFonts w:ascii="Garamond" w:hAnsi="Garamond" w:cs="Times New Roman"/>
          <w:sz w:val="24"/>
          <w:szCs w:val="24"/>
        </w:rPr>
        <w:t xml:space="preserve">3. </w:t>
      </w:r>
      <w:r w:rsidR="0093158A" w:rsidRPr="0093158A">
        <w:rPr>
          <w:rFonts w:ascii="Garamond" w:hAnsi="Garamond" w:cs="Times New Roman"/>
          <w:sz w:val="24"/>
          <w:szCs w:val="24"/>
          <w:u w:val="single"/>
        </w:rPr>
        <w:t xml:space="preserve">Author </w:t>
      </w:r>
      <w:r w:rsidR="0093158A">
        <w:rPr>
          <w:rFonts w:ascii="Garamond" w:hAnsi="Garamond" w:cs="Times New Roman"/>
          <w:sz w:val="24"/>
          <w:szCs w:val="24"/>
          <w:u w:val="single"/>
        </w:rPr>
        <w:t>I</w:t>
      </w:r>
      <w:r w:rsidR="00ED5505" w:rsidRPr="00E50AEC">
        <w:rPr>
          <w:rFonts w:ascii="Garamond" w:hAnsi="Garamond" w:cs="Times New Roman"/>
          <w:sz w:val="24"/>
          <w:szCs w:val="24"/>
          <w:u w:val="single"/>
        </w:rPr>
        <w:t>nformation</w:t>
      </w:r>
      <w:r w:rsidR="00ED5505">
        <w:rPr>
          <w:rFonts w:ascii="Garamond" w:hAnsi="Garamond" w:cs="Times New Roman"/>
          <w:sz w:val="24"/>
          <w:szCs w:val="24"/>
        </w:rPr>
        <w:t xml:space="preserve">: </w:t>
      </w:r>
      <w:r w:rsidRPr="00FF4A82">
        <w:rPr>
          <w:rFonts w:ascii="Garamond" w:hAnsi="Garamond" w:cs="Times New Roman"/>
          <w:sz w:val="24"/>
          <w:szCs w:val="24"/>
        </w:rPr>
        <w:t>All submissions</w:t>
      </w:r>
      <w:r w:rsidR="00ED5505">
        <w:rPr>
          <w:rFonts w:ascii="Garamond" w:hAnsi="Garamond" w:cs="Times New Roman"/>
          <w:sz w:val="24"/>
          <w:szCs w:val="24"/>
        </w:rPr>
        <w:t>, including abbreviated papers,</w:t>
      </w:r>
      <w:r w:rsidRPr="00FF4A82">
        <w:rPr>
          <w:rFonts w:ascii="Garamond" w:hAnsi="Garamond" w:cs="Times New Roman"/>
          <w:sz w:val="24"/>
          <w:szCs w:val="24"/>
        </w:rPr>
        <w:t xml:space="preserve"> must include a separate cover page and an abstract with approximately 250 words. </w:t>
      </w:r>
      <w:r w:rsidR="00397C87">
        <w:rPr>
          <w:rFonts w:ascii="Garamond" w:hAnsi="Garamond" w:cs="Times New Roman"/>
          <w:sz w:val="24"/>
          <w:szCs w:val="24"/>
        </w:rPr>
        <w:t>The</w:t>
      </w:r>
      <w:r w:rsidRPr="00FF4A82">
        <w:rPr>
          <w:rFonts w:ascii="Garamond" w:hAnsi="Garamond" w:cs="Times New Roman"/>
          <w:sz w:val="24"/>
          <w:szCs w:val="24"/>
        </w:rPr>
        <w:t xml:space="preserve"> cover page should include the following information: Title, name(s) of the author(s), affiliation, mailing address, email address</w:t>
      </w:r>
      <w:r w:rsidR="0019509E">
        <w:rPr>
          <w:rFonts w:ascii="Garamond" w:hAnsi="Garamond" w:cs="Times New Roman"/>
          <w:sz w:val="24"/>
          <w:szCs w:val="24"/>
        </w:rPr>
        <w:t xml:space="preserve"> of corresponding author</w:t>
      </w:r>
      <w:r w:rsidRPr="00FF4A82">
        <w:rPr>
          <w:rFonts w:ascii="Garamond" w:hAnsi="Garamond" w:cs="Times New Roman"/>
          <w:sz w:val="24"/>
          <w:szCs w:val="24"/>
        </w:rPr>
        <w:t xml:space="preserve">, and </w:t>
      </w:r>
      <w:r w:rsidR="0019509E">
        <w:rPr>
          <w:rFonts w:ascii="Garamond" w:hAnsi="Garamond" w:cs="Times New Roman"/>
          <w:sz w:val="24"/>
          <w:szCs w:val="24"/>
        </w:rPr>
        <w:t xml:space="preserve">a </w:t>
      </w:r>
      <w:r w:rsidRPr="00FF4A82">
        <w:rPr>
          <w:rFonts w:ascii="Garamond" w:hAnsi="Garamond" w:cs="Times New Roman"/>
          <w:sz w:val="24"/>
          <w:szCs w:val="24"/>
        </w:rPr>
        <w:t>phone number.</w:t>
      </w:r>
      <w:r>
        <w:rPr>
          <w:rFonts w:ascii="Garamond" w:hAnsi="Garamond" w:cs="Times New Roman"/>
          <w:sz w:val="24"/>
          <w:szCs w:val="24"/>
        </w:rPr>
        <w:t xml:space="preserve"> </w:t>
      </w:r>
    </w:p>
    <w:p w:rsidR="00FF4A82" w:rsidRDefault="00ED5505" w:rsidP="00FF4A82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4</w:t>
      </w:r>
      <w:r w:rsidR="00FF4A82" w:rsidRPr="00FF4A82">
        <w:rPr>
          <w:rFonts w:ascii="Garamond" w:hAnsi="Garamond" w:cs="Times New Roman"/>
          <w:sz w:val="24"/>
          <w:szCs w:val="24"/>
        </w:rPr>
        <w:t xml:space="preserve">. </w:t>
      </w:r>
      <w:r w:rsidR="00FF4A82" w:rsidRPr="00E50AEC">
        <w:rPr>
          <w:rFonts w:ascii="Garamond" w:hAnsi="Garamond" w:cs="Times New Roman"/>
          <w:sz w:val="24"/>
          <w:szCs w:val="24"/>
          <w:u w:val="single"/>
        </w:rPr>
        <w:t>Submission Method</w:t>
      </w:r>
      <w:r w:rsidR="00FF4A82" w:rsidRPr="00FF4A82">
        <w:rPr>
          <w:rFonts w:ascii="Garamond" w:hAnsi="Garamond" w:cs="Times New Roman"/>
          <w:sz w:val="24"/>
          <w:szCs w:val="24"/>
        </w:rPr>
        <w:t xml:space="preserve">: </w:t>
      </w:r>
      <w:r w:rsidR="00FF4A82">
        <w:rPr>
          <w:rFonts w:ascii="Garamond" w:hAnsi="Garamond" w:cs="Times New Roman"/>
          <w:sz w:val="24"/>
          <w:szCs w:val="24"/>
        </w:rPr>
        <w:t xml:space="preserve">Send in </w:t>
      </w:r>
      <w:r w:rsidR="00FF4A82" w:rsidRPr="00FF4A82">
        <w:rPr>
          <w:rFonts w:ascii="Garamond" w:hAnsi="Garamond" w:cs="Times New Roman"/>
          <w:sz w:val="24"/>
          <w:szCs w:val="24"/>
        </w:rPr>
        <w:t>MS Word</w:t>
      </w:r>
      <w:r w:rsidR="0093158A">
        <w:rPr>
          <w:rFonts w:ascii="Garamond" w:hAnsi="Garamond" w:cs="Times New Roman"/>
          <w:sz w:val="24"/>
          <w:szCs w:val="24"/>
        </w:rPr>
        <w:t xml:space="preserve"> via</w:t>
      </w:r>
      <w:r w:rsidR="00FF4A82" w:rsidRPr="00FF4A82">
        <w:rPr>
          <w:rFonts w:ascii="Garamond" w:hAnsi="Garamond" w:cs="Times New Roman"/>
          <w:sz w:val="24"/>
          <w:szCs w:val="24"/>
        </w:rPr>
        <w:t xml:space="preserve"> </w:t>
      </w:r>
      <w:r w:rsidR="00FF4A82">
        <w:rPr>
          <w:rFonts w:ascii="Garamond" w:hAnsi="Garamond" w:cs="Times New Roman"/>
          <w:sz w:val="24"/>
          <w:szCs w:val="24"/>
        </w:rPr>
        <w:t xml:space="preserve">email to </w:t>
      </w:r>
      <w:hyperlink r:id="rId9" w:history="1">
        <w:r w:rsidR="006B144E" w:rsidRPr="00E859A3">
          <w:rPr>
            <w:rStyle w:val="Hyperlink"/>
            <w:rFonts w:ascii="Garamond" w:hAnsi="Garamond" w:cs="Times New Roman"/>
            <w:sz w:val="24"/>
            <w:szCs w:val="24"/>
          </w:rPr>
          <w:t>digitalkorea@umich.edu</w:t>
        </w:r>
      </w:hyperlink>
      <w:r w:rsidR="00FF4A82">
        <w:rPr>
          <w:rFonts w:ascii="Garamond" w:hAnsi="Garamond" w:cs="Times New Roman"/>
          <w:sz w:val="24"/>
          <w:szCs w:val="24"/>
        </w:rPr>
        <w:t>.</w:t>
      </w:r>
    </w:p>
    <w:p w:rsidR="006B144E" w:rsidRPr="00FF4A82" w:rsidRDefault="006B144E" w:rsidP="00FF4A82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5. Final Papers: Accepted submissions will need to submit final papers by Friday, October 16, 2015.</w:t>
      </w:r>
    </w:p>
    <w:p w:rsidR="00FF4A82" w:rsidRPr="00FF4A82" w:rsidRDefault="00FF4A82" w:rsidP="00FF4A82">
      <w:pPr>
        <w:rPr>
          <w:rFonts w:ascii="Garamond" w:hAnsi="Garamond" w:cs="Times New Roman"/>
          <w:sz w:val="24"/>
          <w:szCs w:val="24"/>
        </w:rPr>
      </w:pPr>
    </w:p>
    <w:p w:rsidR="003F3BBE" w:rsidRPr="00970CC3" w:rsidRDefault="003F3BBE" w:rsidP="003F3BBE">
      <w:pPr>
        <w:rPr>
          <w:rFonts w:ascii="Garamond" w:hAnsi="Garamond" w:cs="Times New Roman"/>
          <w:sz w:val="24"/>
          <w:szCs w:val="24"/>
        </w:rPr>
      </w:pPr>
    </w:p>
    <w:sectPr w:rsidR="003F3BBE" w:rsidRPr="00970CC3" w:rsidSect="00A85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BBE" w:rsidRDefault="003F3BBE" w:rsidP="003F3BBE">
      <w:pPr>
        <w:spacing w:after="0" w:line="240" w:lineRule="auto"/>
      </w:pPr>
      <w:r>
        <w:separator/>
      </w:r>
    </w:p>
  </w:endnote>
  <w:endnote w:type="continuationSeparator" w:id="0">
    <w:p w:rsidR="003F3BBE" w:rsidRDefault="003F3BBE" w:rsidP="003F3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BBE" w:rsidRDefault="003F3BBE" w:rsidP="003F3BBE">
      <w:pPr>
        <w:spacing w:after="0" w:line="240" w:lineRule="auto"/>
      </w:pPr>
      <w:r>
        <w:separator/>
      </w:r>
    </w:p>
  </w:footnote>
  <w:footnote w:type="continuationSeparator" w:id="0">
    <w:p w:rsidR="003F3BBE" w:rsidRDefault="003F3BBE" w:rsidP="003F3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3411B"/>
    <w:multiLevelType w:val="hybridMultilevel"/>
    <w:tmpl w:val="DF9C0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B03"/>
    <w:rsid w:val="000D2AC5"/>
    <w:rsid w:val="0019509E"/>
    <w:rsid w:val="001F5FFA"/>
    <w:rsid w:val="0025067F"/>
    <w:rsid w:val="002561FB"/>
    <w:rsid w:val="002F620C"/>
    <w:rsid w:val="003723EF"/>
    <w:rsid w:val="00397C87"/>
    <w:rsid w:val="003F3BBE"/>
    <w:rsid w:val="0057748F"/>
    <w:rsid w:val="005B61A2"/>
    <w:rsid w:val="00623EDB"/>
    <w:rsid w:val="006A31A9"/>
    <w:rsid w:val="006B144E"/>
    <w:rsid w:val="00784A9C"/>
    <w:rsid w:val="007B3FC6"/>
    <w:rsid w:val="00850990"/>
    <w:rsid w:val="008B0FCC"/>
    <w:rsid w:val="0093158A"/>
    <w:rsid w:val="00970CC3"/>
    <w:rsid w:val="00A47473"/>
    <w:rsid w:val="00A85DF6"/>
    <w:rsid w:val="00AC10AF"/>
    <w:rsid w:val="00AD16D7"/>
    <w:rsid w:val="00AF39DC"/>
    <w:rsid w:val="00B22B03"/>
    <w:rsid w:val="00BB3317"/>
    <w:rsid w:val="00D81BE4"/>
    <w:rsid w:val="00DD2B69"/>
    <w:rsid w:val="00E13CC7"/>
    <w:rsid w:val="00E2168C"/>
    <w:rsid w:val="00E50AEC"/>
    <w:rsid w:val="00ED5505"/>
    <w:rsid w:val="00EF73D0"/>
    <w:rsid w:val="00F31A2B"/>
    <w:rsid w:val="00FD7127"/>
    <w:rsid w:val="00FF4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81BE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BE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1BE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BE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B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BE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BE4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4A82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2561F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15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3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BBE"/>
  </w:style>
  <w:style w:type="paragraph" w:styleId="Footer">
    <w:name w:val="footer"/>
    <w:basedOn w:val="Normal"/>
    <w:link w:val="FooterChar"/>
    <w:uiPriority w:val="99"/>
    <w:unhideWhenUsed/>
    <w:rsid w:val="003F3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B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81BE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BE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1BE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BE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B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BE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BE4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4A82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2561F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15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3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BBE"/>
  </w:style>
  <w:style w:type="paragraph" w:styleId="Footer">
    <w:name w:val="footer"/>
    <w:basedOn w:val="Normal"/>
    <w:link w:val="FooterChar"/>
    <w:uiPriority w:val="99"/>
    <w:unhideWhenUsed/>
    <w:rsid w:val="003F3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igitalkorea@umic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E9483-316B-43CD-9B12-8FFC23BE2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Janney, Adrienne</dc:creator>
  <cp:lastModifiedBy>Janney, Adrienne</cp:lastModifiedBy>
  <cp:revision>2</cp:revision>
  <cp:lastPrinted>2015-04-28T18:48:00Z</cp:lastPrinted>
  <dcterms:created xsi:type="dcterms:W3CDTF">2015-06-01T13:39:00Z</dcterms:created>
  <dcterms:modified xsi:type="dcterms:W3CDTF">2015-06-01T13:39:00Z</dcterms:modified>
</cp:coreProperties>
</file>