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19C" w:rsidRPr="005F4AAE" w:rsidRDefault="00E0119C" w:rsidP="00E0119C">
      <w:pPr>
        <w:pStyle w:val="berschrift1"/>
        <w:jc w:val="center"/>
        <w:rPr>
          <w:rFonts w:cs="Times New Roman"/>
          <w:i/>
          <w:sz w:val="40"/>
          <w:lang w:val="en-US"/>
        </w:rPr>
      </w:pPr>
      <w:bookmarkStart w:id="0" w:name="_GoBack"/>
      <w:bookmarkEnd w:id="0"/>
      <w:r>
        <w:rPr>
          <w:rFonts w:cs="Times New Roman"/>
          <w:i/>
          <w:sz w:val="40"/>
          <w:lang w:val="en-US"/>
        </w:rPr>
        <w:t>Program:</w:t>
      </w:r>
      <w:r>
        <w:rPr>
          <w:rFonts w:cs="Times New Roman"/>
          <w:i/>
          <w:sz w:val="40"/>
          <w:lang w:val="en-US"/>
        </w:rPr>
        <w:br/>
      </w:r>
      <w:r w:rsidRPr="006B6E27">
        <w:rPr>
          <w:rFonts w:cs="Times New Roman"/>
          <w:i/>
          <w:sz w:val="40"/>
          <w:lang w:val="en-US"/>
        </w:rPr>
        <w:t>(</w:t>
      </w:r>
      <w:r>
        <w:rPr>
          <w:rFonts w:cs="Times New Roman"/>
          <w:i/>
          <w:sz w:val="40"/>
          <w:lang w:val="en-US"/>
        </w:rPr>
        <w:t>final)</w:t>
      </w:r>
    </w:p>
    <w:p w:rsidR="00E0119C" w:rsidRPr="0089748B" w:rsidRDefault="00E0119C" w:rsidP="00E0119C">
      <w:pPr>
        <w:pStyle w:val="berschrift1"/>
        <w:jc w:val="center"/>
        <w:rPr>
          <w:sz w:val="36"/>
          <w:lang w:val="en-US"/>
        </w:rPr>
      </w:pPr>
      <w:r w:rsidRPr="0089748B">
        <w:rPr>
          <w:sz w:val="36"/>
          <w:lang w:val="en-US"/>
        </w:rPr>
        <w:t>10</w:t>
      </w:r>
      <w:r w:rsidRPr="0089748B">
        <w:rPr>
          <w:sz w:val="36"/>
          <w:vertAlign w:val="superscript"/>
          <w:lang w:val="en-US"/>
        </w:rPr>
        <w:t>th</w:t>
      </w:r>
      <w:r w:rsidRPr="0089748B">
        <w:rPr>
          <w:sz w:val="36"/>
          <w:lang w:val="en-US"/>
        </w:rPr>
        <w:t xml:space="preserve"> Conference of the Nordic Association of </w:t>
      </w:r>
      <w:r w:rsidRPr="0089748B">
        <w:rPr>
          <w:sz w:val="36"/>
          <w:lang w:val="en-US"/>
        </w:rPr>
        <w:br/>
        <w:t>Japanese and Korean Studies (NAJAKS)</w:t>
      </w:r>
    </w:p>
    <w:p w:rsidR="00E0119C" w:rsidRDefault="00E0119C" w:rsidP="00E0119C">
      <w:pPr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6B6E27">
        <w:rPr>
          <w:rFonts w:ascii="Times New Roman" w:hAnsi="Times New Roman" w:cs="Times New Roman"/>
          <w:b/>
          <w:sz w:val="32"/>
          <w:szCs w:val="28"/>
          <w:lang w:val="en-US"/>
        </w:rPr>
        <w:t>August 17-19, 2016</w:t>
      </w:r>
    </w:p>
    <w:p w:rsidR="00E0119C" w:rsidRPr="0089748B" w:rsidRDefault="00E0119C" w:rsidP="00E0119C">
      <w:pPr>
        <w:pStyle w:val="Normaltext"/>
        <w:rPr>
          <w:lang w:val="en-US"/>
        </w:rPr>
      </w:pPr>
      <w:r>
        <w:rPr>
          <w:noProof/>
          <w:lang w:val="de-DE" w:eastAsia="ko-KR"/>
        </w:rPr>
        <w:drawing>
          <wp:inline distT="0" distB="0" distL="0" distR="0">
            <wp:extent cx="5291455" cy="3526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ination_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9C" w:rsidRPr="006B6E27" w:rsidRDefault="00E0119C" w:rsidP="00E0119C">
      <w:pPr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6B6E27">
        <w:rPr>
          <w:rFonts w:ascii="Times New Roman" w:hAnsi="Times New Roman" w:cs="Times New Roman"/>
          <w:b/>
          <w:sz w:val="32"/>
          <w:szCs w:val="24"/>
          <w:lang w:val="en-US"/>
        </w:rPr>
        <w:t>Venue:</w:t>
      </w:r>
    </w:p>
    <w:p w:rsidR="00E0119C" w:rsidRDefault="00E0119C" w:rsidP="00E0119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Stockholm University</w:t>
      </w:r>
    </w:p>
    <w:p w:rsidR="00E0119C" w:rsidRDefault="00E0119C" w:rsidP="00E0119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74A0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Department of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Asian, Middle Eastern and Turkish Studies</w:t>
      </w:r>
    </w:p>
    <w:p w:rsidR="00E0119C" w:rsidRDefault="00E0119C" w:rsidP="00E0119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Kräftriket 4 A</w:t>
      </w:r>
    </w:p>
    <w:p w:rsidR="00E0119C" w:rsidRPr="00E0119C" w:rsidRDefault="00E0119C" w:rsidP="00E0119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106 91 Stockholm</w:t>
      </w:r>
    </w:p>
    <w:p w:rsidR="00E0119C" w:rsidRPr="006B6E27" w:rsidRDefault="00E0119C" w:rsidP="00E0119C">
      <w:pPr>
        <w:rPr>
          <w:rFonts w:ascii="Times New Roman" w:eastAsia="Times New Roman" w:hAnsi="Times New Roman" w:cs="Times New Roman"/>
          <w:sz w:val="24"/>
          <w:lang w:val="en-US"/>
        </w:rPr>
      </w:pPr>
      <w:r w:rsidRPr="006B6E27">
        <w:rPr>
          <w:rFonts w:ascii="Times New Roman" w:eastAsia="Times New Roman" w:hAnsi="Times New Roman" w:cs="Times New Roman"/>
          <w:bCs/>
          <w:sz w:val="24"/>
          <w:lang w:val="en-US"/>
        </w:rPr>
        <w:t xml:space="preserve">For more information please visit the NAJAKS website: </w:t>
      </w:r>
      <w:hyperlink r:id="rId9" w:history="1">
        <w:r w:rsidRPr="006B6E27">
          <w:rPr>
            <w:rStyle w:val="Hyperlink"/>
            <w:rFonts w:ascii="Times New Roman" w:eastAsia="Times New Roman" w:hAnsi="Times New Roman" w:cs="Times New Roman"/>
            <w:bCs/>
            <w:sz w:val="24"/>
            <w:lang w:val="en-US"/>
          </w:rPr>
          <w:t>http://www.najaks.org</w:t>
        </w:r>
      </w:hyperlink>
    </w:p>
    <w:p w:rsidR="00E0119C" w:rsidRPr="006B6E27" w:rsidRDefault="00E0119C" w:rsidP="00E0119C">
      <w:pPr>
        <w:rPr>
          <w:rFonts w:ascii="Times New Roman" w:eastAsia="Times New Roman" w:hAnsi="Times New Roman" w:cs="Times New Roman"/>
          <w:sz w:val="24"/>
          <w:lang w:val="en-US"/>
        </w:rPr>
      </w:pPr>
      <w:r w:rsidRPr="006B6E27">
        <w:rPr>
          <w:rFonts w:ascii="Times New Roman" w:eastAsia="Times New Roman" w:hAnsi="Times New Roman" w:cs="Times New Roman"/>
          <w:sz w:val="24"/>
          <w:lang w:val="en-US"/>
        </w:rPr>
        <w:t>or send an email to the following addresses:</w:t>
      </w:r>
    </w:p>
    <w:p w:rsidR="00E0119C" w:rsidRDefault="00E0119C" w:rsidP="00E0119C">
      <w:pPr>
        <w:rPr>
          <w:rFonts w:ascii="Times New Roman" w:eastAsia="Times New Roman" w:hAnsi="Times New Roman" w:cs="Times New Roman"/>
          <w:lang w:val="en-US"/>
        </w:rPr>
      </w:pPr>
    </w:p>
    <w:p w:rsidR="00E0119C" w:rsidRPr="006B6E27" w:rsidRDefault="006149E6" w:rsidP="00E0119C">
      <w:pPr>
        <w:pStyle w:val="Listenabsatz"/>
        <w:numPr>
          <w:ilvl w:val="0"/>
          <w:numId w:val="1"/>
        </w:numPr>
        <w:rPr>
          <w:rFonts w:ascii="Times New Roman" w:eastAsia="Times New Roman" w:hAnsi="Times New Roman" w:cs="Times New Roman"/>
          <w:lang w:val="en-US"/>
        </w:rPr>
      </w:pPr>
      <w:hyperlink r:id="rId10" w:history="1">
        <w:r w:rsidR="00E0119C" w:rsidRPr="006B6E27">
          <w:rPr>
            <w:rStyle w:val="Hyperlink"/>
            <w:rFonts w:ascii="Times New Roman" w:eastAsia="Times New Roman" w:hAnsi="Times New Roman" w:cs="Times New Roman"/>
            <w:lang w:val="en-US"/>
          </w:rPr>
          <w:t>Jorunn.Nilsson@su.se</w:t>
        </w:r>
      </w:hyperlink>
    </w:p>
    <w:p w:rsidR="00E0119C" w:rsidRPr="00E0119C" w:rsidRDefault="006149E6" w:rsidP="00E0119C">
      <w:pPr>
        <w:pStyle w:val="Listenabsatz"/>
        <w:numPr>
          <w:ilvl w:val="0"/>
          <w:numId w:val="1"/>
        </w:numPr>
        <w:rPr>
          <w:rFonts w:ascii="Times New Roman" w:eastAsia="Times New Roman" w:hAnsi="Times New Roman" w:cs="Times New Roman"/>
          <w:lang w:val="en-US"/>
        </w:rPr>
      </w:pPr>
      <w:hyperlink r:id="rId11" w:history="1">
        <w:r w:rsidR="00E0119C" w:rsidRPr="006B6E27">
          <w:rPr>
            <w:rStyle w:val="Hyperlink"/>
            <w:rFonts w:ascii="Times New Roman" w:eastAsia="Times New Roman" w:hAnsi="Times New Roman" w:cs="Times New Roman"/>
            <w:lang w:val="en-US"/>
          </w:rPr>
          <w:t>Therese.Angenberg@su.se</w:t>
        </w:r>
      </w:hyperlink>
      <w:r w:rsidR="00E0119C" w:rsidRPr="00E0119C">
        <w:rPr>
          <w:rFonts w:ascii="Times New Roman" w:hAnsi="Times New Roman" w:cs="Times New Roman"/>
          <w:b/>
          <w:sz w:val="32"/>
          <w:szCs w:val="28"/>
          <w:lang w:val="en-US"/>
        </w:rPr>
        <w:br w:type="page"/>
      </w:r>
    </w:p>
    <w:p w:rsidR="00E0119C" w:rsidRPr="006F40C0" w:rsidRDefault="00E0119C" w:rsidP="00E0119C">
      <w:pPr>
        <w:pStyle w:val="berschrift2"/>
        <w:rPr>
          <w:sz w:val="28"/>
          <w:lang w:val="en-US"/>
        </w:rPr>
      </w:pPr>
      <w:r w:rsidRPr="006F40C0">
        <w:rPr>
          <w:sz w:val="28"/>
          <w:lang w:val="en-US"/>
        </w:rPr>
        <w:lastRenderedPageBreak/>
        <w:t>August 17 (Wednesday)</w:t>
      </w:r>
    </w:p>
    <w:p w:rsidR="00E0119C" w:rsidRPr="006F40C0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6F40C0">
        <w:rPr>
          <w:rFonts w:ascii="Times New Roman" w:hAnsi="Times New Roman" w:cs="Times New Roman"/>
          <w:sz w:val="24"/>
          <w:lang w:val="en-US"/>
        </w:rPr>
        <w:t xml:space="preserve">11:30 </w:t>
      </w:r>
      <w:r w:rsidRPr="006F40C0">
        <w:rPr>
          <w:rFonts w:ascii="Times New Roman" w:hAnsi="Times New Roman" w:cs="Times New Roman"/>
          <w:sz w:val="24"/>
          <w:lang w:val="en-US"/>
        </w:rPr>
        <w:tab/>
        <w:t>Registration (</w:t>
      </w:r>
      <w:r w:rsidRPr="006F40C0">
        <w:rPr>
          <w:rFonts w:ascii="Times New Roman" w:hAnsi="Times New Roman" w:cs="Times New Roman"/>
          <w:sz w:val="24"/>
          <w:lang w:val="en-US" w:eastAsia="ja-JP"/>
        </w:rPr>
        <w:t>Kräftriket 4 A)</w:t>
      </w:r>
      <w:r w:rsidRPr="006F40C0">
        <w:rPr>
          <w:rFonts w:ascii="Times New Roman" w:hAnsi="Times New Roman" w:cs="Times New Roman"/>
          <w:sz w:val="24"/>
          <w:lang w:val="en-US"/>
        </w:rPr>
        <w:t xml:space="preserve"> and Lunch (Restaurant Kräftan)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BF06F3">
        <w:rPr>
          <w:rFonts w:ascii="Times New Roman" w:hAnsi="Times New Roman" w:cs="Times New Roman"/>
          <w:sz w:val="24"/>
          <w:lang w:val="en-US"/>
        </w:rPr>
        <w:t>1</w:t>
      </w:r>
      <w:r w:rsidRPr="00BF06F3">
        <w:rPr>
          <w:rFonts w:ascii="Times New Roman" w:hAnsi="Times New Roman" w:cs="Times New Roman"/>
          <w:sz w:val="24"/>
          <w:lang w:val="en-US" w:eastAsia="ja-JP"/>
        </w:rPr>
        <w:t>3</w:t>
      </w:r>
      <w:r w:rsidRPr="00BF06F3">
        <w:rPr>
          <w:rFonts w:ascii="Times New Roman" w:hAnsi="Times New Roman" w:cs="Times New Roman"/>
          <w:sz w:val="24"/>
          <w:lang w:val="en-US"/>
        </w:rPr>
        <w:t xml:space="preserve">:00-13:30 </w:t>
      </w:r>
      <w:r>
        <w:rPr>
          <w:rFonts w:ascii="Times New Roman" w:hAnsi="Times New Roman" w:cs="Times New Roman"/>
          <w:sz w:val="24"/>
          <w:lang w:val="en-US"/>
        </w:rPr>
        <w:tab/>
        <w:t xml:space="preserve">Opening Ceremony </w:t>
      </w:r>
      <w:r w:rsidRPr="00BF06F3">
        <w:rPr>
          <w:rFonts w:ascii="Times New Roman" w:hAnsi="Times New Roman" w:cs="Times New Roman"/>
          <w:sz w:val="24"/>
          <w:lang w:val="en-US" w:eastAsia="ja-JP"/>
        </w:rPr>
        <w:t>(aulan, Kräftriket 4 A)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/>
        </w:rPr>
        <w:t>Welcoming speech:</w:t>
      </w:r>
      <w:r w:rsidRPr="00BF06F3">
        <w:rPr>
          <w:rFonts w:ascii="Times New Roman" w:hAnsi="Times New Roman" w:cs="Times New Roman"/>
          <w:sz w:val="24"/>
          <w:lang w:val="en-US" w:eastAsia="ja-JP"/>
        </w:rPr>
        <w:t xml:space="preserve"> 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 w:eastAsia="ja-JP"/>
        </w:rPr>
        <w:t>Jaqueline Berndt, Professor of Japanese language and culture, and Sonja Häussler, Professor of Korean language and culture, Stockholm University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 w:eastAsia="ja-JP"/>
        </w:rPr>
        <w:t>Bengt Novén, Professor and Dean, Faculty of Humanities, Stockholm University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 w:eastAsia="ja-JP"/>
        </w:rPr>
        <w:t>Alberto Tiscornia, Head, Department of Asian, Middle Eastern and Turkish Studies, Stockholm University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 w:eastAsia="ja-JP"/>
        </w:rPr>
        <w:t>His Excellency Nam Gwan-pyo, the Ambassador of the Republic of Korea in the Kingdom of Sweden</w:t>
      </w:r>
    </w:p>
    <w:p w:rsidR="00E0119C" w:rsidRPr="00BF06F3" w:rsidRDefault="00E0119C" w:rsidP="00E0119C">
      <w:pPr>
        <w:rPr>
          <w:rFonts w:ascii="Times New Roman" w:hAnsi="Times New Roman" w:cs="Times New Roman"/>
          <w:sz w:val="24"/>
          <w:lang w:val="en-US" w:eastAsia="ja-JP"/>
        </w:rPr>
      </w:pPr>
      <w:r>
        <w:rPr>
          <w:rFonts w:ascii="Times New Roman" w:hAnsi="Times New Roman" w:cs="Times New Roman"/>
          <w:sz w:val="24"/>
          <w:lang w:val="en-US" w:eastAsia="ja-JP"/>
        </w:rPr>
        <w:t>His Excellency Jun Yamazaki, the Ambassador of Japan in the Kingdom of Sweden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C75A32" w:rsidRDefault="00E0119C" w:rsidP="00E0119C">
      <w:pPr>
        <w:rPr>
          <w:rFonts w:ascii="Times New Roman" w:hAnsi="Times New Roman"/>
          <w:b/>
          <w:sz w:val="24"/>
          <w:szCs w:val="24"/>
          <w:lang w:val="en-US"/>
        </w:rPr>
      </w:pPr>
      <w:r w:rsidRPr="00BF06F3">
        <w:rPr>
          <w:rFonts w:ascii="Times New Roman" w:hAnsi="Times New Roman" w:cs="Times New Roman"/>
          <w:sz w:val="24"/>
          <w:lang w:val="en-US"/>
        </w:rPr>
        <w:t xml:space="preserve">13:30-14:30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BF06F3">
        <w:rPr>
          <w:rFonts w:ascii="Times New Roman" w:hAnsi="Times New Roman" w:cs="Times New Roman"/>
          <w:sz w:val="24"/>
          <w:lang w:val="en-US"/>
        </w:rPr>
        <w:t xml:space="preserve">Keynote 1 </w:t>
      </w:r>
      <w:r w:rsidRPr="00BF06F3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(aulan, </w:t>
      </w:r>
      <w:r w:rsidRPr="00BF06F3">
        <w:rPr>
          <w:rFonts w:ascii="Times New Roman" w:hAnsi="Times New Roman" w:cs="Times New Roman"/>
          <w:sz w:val="24"/>
          <w:lang w:val="en-US" w:eastAsia="ja-JP"/>
        </w:rPr>
        <w:t>Kräftriket 4 A</w:t>
      </w:r>
      <w:r w:rsidRPr="00BF06F3">
        <w:rPr>
          <w:rFonts w:ascii="Times New Roman" w:eastAsia="Times New Roman" w:hAnsi="Times New Roman" w:cs="Times New Roman"/>
          <w:color w:val="000000"/>
          <w:sz w:val="24"/>
          <w:lang w:val="en-US"/>
        </w:rPr>
        <w:t>)</w:t>
      </w:r>
    </w:p>
    <w:p w:rsidR="00E0119C" w:rsidRPr="00C75A32" w:rsidRDefault="00E0119C" w:rsidP="00E0119C">
      <w:pPr>
        <w:rPr>
          <w:rFonts w:ascii="Times New Roman" w:hAnsi="Times New Roman"/>
          <w:b/>
          <w:sz w:val="24"/>
          <w:szCs w:val="24"/>
          <w:lang w:val="en-US"/>
        </w:rPr>
      </w:pPr>
      <w:r w:rsidRPr="00BF06F3">
        <w:rPr>
          <w:rFonts w:ascii="Times New Roman" w:hAnsi="Times New Roman" w:cs="Times New Roman"/>
          <w:sz w:val="24"/>
          <w:lang w:val="en-US"/>
        </w:rPr>
        <w:t xml:space="preserve">Pak Youngsook (SOAS):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Seventeenth-century Japan as s</w:t>
      </w:r>
      <w:r w:rsidRPr="00BF06F3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een by </w:t>
      </w:r>
      <w:r w:rsidRPr="00C75A32">
        <w:rPr>
          <w:rFonts w:ascii="Times New Roman" w:hAnsi="Times New Roman"/>
          <w:sz w:val="24"/>
          <w:szCs w:val="24"/>
          <w:lang w:val="en-US"/>
        </w:rPr>
        <w:t>the Korean Envoy Hogok Nam Yong-ik (1628-1692)</w:t>
      </w:r>
      <w:r w:rsidRPr="00C75A3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E0119C" w:rsidRDefault="00E0119C" w:rsidP="00E0119C">
      <w:pPr>
        <w:ind w:left="1300" w:hanging="130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E0119C" w:rsidRPr="00BF06F3" w:rsidRDefault="00E0119C" w:rsidP="00E0119C">
      <w:pPr>
        <w:ind w:left="1300" w:hanging="130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14.30-14.45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  <w:t>Coffee break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77184A">
        <w:rPr>
          <w:rFonts w:ascii="Times New Roman" w:hAnsi="Times New Roman" w:cs="Times New Roman"/>
          <w:sz w:val="24"/>
          <w:lang w:val="en-US"/>
        </w:rPr>
        <w:t xml:space="preserve">14:45-17:30 </w:t>
      </w:r>
      <w:r w:rsidRPr="0077184A">
        <w:rPr>
          <w:rFonts w:ascii="Times New Roman" w:hAnsi="Times New Roman" w:cs="Times New Roman"/>
          <w:sz w:val="24"/>
          <w:lang w:val="en-US"/>
        </w:rPr>
        <w:tab/>
        <w:t>Paper sessions: sal B, aulan, sal A</w:t>
      </w:r>
    </w:p>
    <w:p w:rsidR="00E0119C" w:rsidRPr="0077184A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7"/>
        <w:gridCol w:w="2683"/>
        <w:gridCol w:w="2552"/>
        <w:gridCol w:w="2487"/>
      </w:tblGrid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683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Crosscultural Encounters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>
              <w:rPr>
                <w:rFonts w:ascii="Times New Roman" w:hAnsi="Times New Roman"/>
                <w:lang w:val="en-US"/>
              </w:rPr>
              <w:t>(sal B)</w:t>
            </w:r>
          </w:p>
          <w:p w:rsidR="00E0119C" w:rsidRPr="005F4AAE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Gunnar Linder</w:t>
            </w:r>
          </w:p>
        </w:tc>
        <w:tc>
          <w:tcPr>
            <w:tcW w:w="255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Sociology and Cultural Anthropology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9874F3">
              <w:rPr>
                <w:rFonts w:ascii="Times New Roman" w:hAnsi="Times New Roman"/>
                <w:lang w:val="en-US"/>
              </w:rPr>
              <w:t>(aulan</w:t>
            </w:r>
            <w:r>
              <w:rPr>
                <w:rFonts w:ascii="Times New Roman" w:hAnsi="Times New Roman"/>
                <w:lang w:val="en-US"/>
              </w:rPr>
              <w:t>)</w:t>
            </w:r>
          </w:p>
          <w:p w:rsidR="00E0119C" w:rsidRPr="005F4AAE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Gabriel Jonsson</w:t>
            </w:r>
          </w:p>
        </w:tc>
        <w:tc>
          <w:tcPr>
            <w:tcW w:w="2487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2B5E27">
              <w:rPr>
                <w:rFonts w:ascii="Times New Roman" w:hAnsi="Times New Roman"/>
                <w:b/>
                <w:lang w:val="en-US"/>
              </w:rPr>
              <w:t>Language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9874F3">
              <w:rPr>
                <w:rFonts w:ascii="Times New Roman" w:hAnsi="Times New Roman"/>
                <w:lang w:val="en-US"/>
              </w:rPr>
              <w:t>(sal A)</w:t>
            </w:r>
          </w:p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Mitsuyo Kuwano-Lidén</w:t>
            </w:r>
          </w:p>
        </w:tc>
      </w:tr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  <w:lang w:val="en-US"/>
              </w:rPr>
              <w:t>14:45-15:15</w:t>
            </w:r>
          </w:p>
        </w:tc>
        <w:tc>
          <w:tcPr>
            <w:tcW w:w="268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Taka Oshikiri (</w:t>
            </w:r>
            <w:r w:rsidRPr="00F4492E">
              <w:rPr>
                <w:rFonts w:ascii="Times New Roman" w:hAnsi="Times New Roman"/>
                <w:lang w:val="en-US"/>
              </w:rPr>
              <w:t>University of the West Indies)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: Consuming Tea at the World’s Columbian Exposition (1893) and the Anglo-Japanese Exh. </w:t>
            </w:r>
            <w:r w:rsidRPr="0044797E">
              <w:rPr>
                <w:rFonts w:ascii="Times New Roman" w:eastAsia="MS PGothic" w:hAnsi="Times New Roman"/>
                <w:color w:val="000000"/>
              </w:rPr>
              <w:t>(1910)</w:t>
            </w:r>
          </w:p>
        </w:tc>
        <w:tc>
          <w:tcPr>
            <w:tcW w:w="2552" w:type="dxa"/>
          </w:tcPr>
          <w:p w:rsidR="00E0119C" w:rsidRDefault="00E0119C" w:rsidP="00CC4048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Kim Hyejin (National University of Singapore): The Rise of Urban Farming in South Korea: Resistance to Industrial Food Production? </w:t>
            </w:r>
          </w:p>
          <w:p w:rsidR="00E0119C" w:rsidRPr="009438CA" w:rsidRDefault="00E0119C" w:rsidP="00CC4048">
            <w:pPr>
              <w:rPr>
                <w:rFonts w:ascii="Times New Roman" w:hAnsi="Times New Roman"/>
                <w:highlight w:val="yellow"/>
                <w:lang w:val="en-US"/>
              </w:rPr>
            </w:pPr>
          </w:p>
        </w:tc>
        <w:tc>
          <w:tcPr>
            <w:tcW w:w="2487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Giancarla Unser-Schu</w:t>
            </w:r>
            <w:r w:rsidRPr="0044797E">
              <w:rPr>
                <w:rFonts w:ascii="Times New Roman" w:eastAsia="MS PGothic" w:hAnsi="Times New Roman"/>
                <w:lang w:val="en-US"/>
              </w:rPr>
              <w:t>tz (</w:t>
            </w:r>
            <w:r w:rsidRPr="00F4492E">
              <w:rPr>
                <w:rFonts w:ascii="Times New Roman" w:hAnsi="Times New Roman"/>
                <w:lang w:val="en-US"/>
              </w:rPr>
              <w:t>Rissho University Tokyo)</w:t>
            </w:r>
            <w:r w:rsidRPr="0044797E">
              <w:rPr>
                <w:rFonts w:ascii="Times New Roman" w:eastAsia="MS PGothic" w:hAnsi="Times New Roman"/>
                <w:lang w:val="en-US"/>
              </w:rPr>
              <w:t>:</w:t>
            </w:r>
            <w:r w:rsidRPr="0044797E">
              <w:rPr>
                <w:rFonts w:ascii="Times New Roman" w:eastAsia="MS PGothic" w:hAnsi="Times New Roman"/>
                <w:color w:val="FF0000"/>
                <w:lang w:val="en-US"/>
              </w:rPr>
              <w:t xml:space="preserve"> 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On the effect of regional differences in the selection of unique names in Japan</w:t>
            </w:r>
          </w:p>
        </w:tc>
      </w:tr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  <w:lang w:val="en-US"/>
              </w:rPr>
              <w:t>15:15-15:45</w:t>
            </w:r>
          </w:p>
        </w:tc>
        <w:tc>
          <w:tcPr>
            <w:tcW w:w="268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Laura Ipatti (</w:t>
            </w:r>
            <w:r w:rsidRPr="00F4492E">
              <w:rPr>
                <w:rFonts w:ascii="Times New Roman" w:hAnsi="Times New Roman"/>
                <w:lang w:val="en-US"/>
              </w:rPr>
              <w:t>University of Turku)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Japanese Perceptions of a “Small Nordic Neutral” and Finland’s Emerging Image Policy in the 1960s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–</w:t>
            </w:r>
            <w:r w:rsidRPr="00F4492E">
              <w:rPr>
                <w:rFonts w:ascii="Times New Roman" w:eastAsia="Calibri" w:hAnsi="Times New Roman"/>
                <w:bCs/>
                <w:spacing w:val="-2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t>A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t</w:t>
            </w:r>
            <w:r w:rsidRPr="00F4492E">
              <w:rPr>
                <w:rFonts w:ascii="Times New Roman" w:eastAsia="Calibri" w:hAnsi="Times New Roman"/>
                <w:bCs/>
                <w:spacing w:val="-4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t>t</w:t>
            </w:r>
            <w:r w:rsidRPr="00F4492E">
              <w:rPr>
                <w:rFonts w:ascii="Times New Roman" w:eastAsia="Calibri" w:hAnsi="Times New Roman"/>
                <w:bCs/>
                <w:spacing w:val="7"/>
                <w:lang w:val="en-US"/>
              </w:rPr>
              <w:t>h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e</w:t>
            </w:r>
            <w:r w:rsidRPr="00F4492E">
              <w:rPr>
                <w:rFonts w:ascii="Times New Roman" w:eastAsia="Calibri" w:hAnsi="Times New Roman"/>
                <w:bCs/>
                <w:spacing w:val="-5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lastRenderedPageBreak/>
              <w:t>Ro</w:t>
            </w:r>
            <w:r w:rsidRPr="00F4492E">
              <w:rPr>
                <w:rFonts w:ascii="Times New Roman" w:eastAsia="Calibri" w:hAnsi="Times New Roman"/>
                <w:bCs/>
                <w:spacing w:val="4"/>
                <w:lang w:val="en-US"/>
              </w:rPr>
              <w:t>o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t>t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s</w:t>
            </w:r>
            <w:r w:rsidRPr="00F4492E">
              <w:rPr>
                <w:rFonts w:ascii="Times New Roman" w:eastAsia="Calibri" w:hAnsi="Times New Roman"/>
                <w:bCs/>
                <w:spacing w:val="-8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t>o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f</w:t>
            </w:r>
            <w:r w:rsidRPr="00F4492E">
              <w:rPr>
                <w:rFonts w:ascii="Times New Roman" w:eastAsia="Calibri" w:hAnsi="Times New Roman"/>
                <w:bCs/>
                <w:spacing w:val="-3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3"/>
                <w:lang w:val="en-US"/>
              </w:rPr>
              <w:t>F</w:t>
            </w:r>
            <w:r w:rsidRPr="00F4492E">
              <w:rPr>
                <w:rFonts w:ascii="Times New Roman" w:eastAsia="Calibri" w:hAnsi="Times New Roman"/>
                <w:bCs/>
                <w:spacing w:val="-1"/>
                <w:lang w:val="en-US"/>
              </w:rPr>
              <w:t>inla</w:t>
            </w:r>
            <w:r w:rsidRPr="00F4492E">
              <w:rPr>
                <w:rFonts w:ascii="Times New Roman" w:eastAsia="Calibri" w:hAnsi="Times New Roman"/>
                <w:bCs/>
                <w:spacing w:val="5"/>
                <w:lang w:val="en-US"/>
              </w:rPr>
              <w:t>n</w:t>
            </w:r>
            <w:r w:rsidRPr="00F4492E">
              <w:rPr>
                <w:rFonts w:ascii="Times New Roman" w:eastAsia="Calibri" w:hAnsi="Times New Roman"/>
                <w:bCs/>
                <w:lang w:val="en-US"/>
              </w:rPr>
              <w:t>d</w:t>
            </w:r>
            <w:r w:rsidRPr="00F4492E">
              <w:rPr>
                <w:rFonts w:ascii="Times New Roman" w:eastAsia="Calibri" w:hAnsi="Times New Roman"/>
                <w:bCs/>
                <w:spacing w:val="-10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bCs/>
                <w:spacing w:val="-1"/>
                <w:w w:val="99"/>
                <w:lang w:val="en-US"/>
              </w:rPr>
              <w:t>Bo</w:t>
            </w:r>
            <w:r w:rsidRPr="00F4492E">
              <w:rPr>
                <w:rFonts w:ascii="Times New Roman" w:eastAsia="Calibri" w:hAnsi="Times New Roman"/>
                <w:bCs/>
                <w:spacing w:val="5"/>
                <w:w w:val="99"/>
                <w:lang w:val="en-US"/>
              </w:rPr>
              <w:t>o</w:t>
            </w:r>
            <w:r w:rsidRPr="00F4492E">
              <w:rPr>
                <w:rFonts w:ascii="Times New Roman" w:eastAsia="Calibri" w:hAnsi="Times New Roman"/>
                <w:bCs/>
                <w:spacing w:val="-1"/>
                <w:w w:val="99"/>
                <w:lang w:val="en-US"/>
              </w:rPr>
              <w:t>m?</w:t>
            </w:r>
          </w:p>
        </w:tc>
        <w:tc>
          <w:tcPr>
            <w:tcW w:w="2552" w:type="dxa"/>
          </w:tcPr>
          <w:p w:rsidR="00E0119C" w:rsidRPr="009438CA" w:rsidRDefault="00E0119C" w:rsidP="00CC4048">
            <w:pPr>
              <w:rPr>
                <w:rFonts w:ascii="Times New Roman" w:eastAsia="Times New Roman" w:hAnsi="Times New Roman"/>
                <w:color w:val="000000"/>
                <w:highlight w:val="yellow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lastRenderedPageBreak/>
              <w:t xml:space="preserve">Antti Leppänen (Turku University): The Commercial and the Social: Self-Employment amidst Discourses on Social Enterprises in 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lastRenderedPageBreak/>
              <w:t>South Korea</w:t>
            </w:r>
          </w:p>
        </w:tc>
        <w:tc>
          <w:tcPr>
            <w:tcW w:w="2487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lastRenderedPageBreak/>
              <w:t>Halina Zawiszová (</w:t>
            </w:r>
            <w:r w:rsidRPr="00F4492E">
              <w:rPr>
                <w:rFonts w:ascii="Times New Roman" w:eastAsia="Calibri" w:hAnsi="Times New Roman"/>
                <w:lang w:val="en-US"/>
              </w:rPr>
              <w:t>C</w:t>
            </w:r>
            <w:r w:rsidRPr="00F4492E">
              <w:rPr>
                <w:rFonts w:ascii="Times New Roman" w:eastAsia="Calibri" w:hAnsi="Times New Roman"/>
                <w:spacing w:val="-1"/>
                <w:lang w:val="en-US"/>
              </w:rPr>
              <w:t>h</w:t>
            </w:r>
            <w:r w:rsidRPr="00F4492E">
              <w:rPr>
                <w:rFonts w:ascii="Times New Roman" w:eastAsia="Calibri" w:hAnsi="Times New Roman"/>
                <w:lang w:val="en-US"/>
              </w:rPr>
              <w:t>ar</w:t>
            </w:r>
            <w:r w:rsidRPr="00F4492E">
              <w:rPr>
                <w:rFonts w:ascii="Times New Roman" w:eastAsia="Calibri" w:hAnsi="Times New Roman"/>
                <w:spacing w:val="-1"/>
                <w:lang w:val="en-US"/>
              </w:rPr>
              <w:t>l</w:t>
            </w:r>
            <w:r w:rsidRPr="00F4492E">
              <w:rPr>
                <w:rFonts w:ascii="Times New Roman" w:eastAsia="Calibri" w:hAnsi="Times New Roman"/>
                <w:lang w:val="en-US"/>
              </w:rPr>
              <w:t>es</w:t>
            </w:r>
            <w:r w:rsidRPr="00F4492E">
              <w:rPr>
                <w:rFonts w:ascii="Times New Roman" w:eastAsia="Calibri" w:hAnsi="Times New Roman"/>
                <w:spacing w:val="-1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lang w:val="en-US"/>
              </w:rPr>
              <w:t>U</w:t>
            </w:r>
            <w:r w:rsidRPr="00F4492E">
              <w:rPr>
                <w:rFonts w:ascii="Times New Roman" w:eastAsia="Calibri" w:hAnsi="Times New Roman"/>
                <w:spacing w:val="-1"/>
                <w:lang w:val="en-US"/>
              </w:rPr>
              <w:t>n</w:t>
            </w:r>
            <w:r w:rsidRPr="00F4492E">
              <w:rPr>
                <w:rFonts w:ascii="Times New Roman" w:eastAsia="Calibri" w:hAnsi="Times New Roman"/>
                <w:lang w:val="en-US"/>
              </w:rPr>
              <w:t>iv</w:t>
            </w:r>
            <w:r w:rsidRPr="00F4492E">
              <w:rPr>
                <w:rFonts w:ascii="Times New Roman" w:eastAsia="Calibri" w:hAnsi="Times New Roman"/>
                <w:spacing w:val="1"/>
                <w:lang w:val="en-US"/>
              </w:rPr>
              <w:t>e</w:t>
            </w:r>
            <w:r w:rsidRPr="00F4492E">
              <w:rPr>
                <w:rFonts w:ascii="Times New Roman" w:eastAsia="Calibri" w:hAnsi="Times New Roman"/>
                <w:lang w:val="en-US"/>
              </w:rPr>
              <w:t>rsi</w:t>
            </w:r>
            <w:r w:rsidRPr="00F4492E">
              <w:rPr>
                <w:rFonts w:ascii="Times New Roman" w:eastAsia="Calibri" w:hAnsi="Times New Roman"/>
                <w:spacing w:val="-3"/>
                <w:lang w:val="en-US"/>
              </w:rPr>
              <w:t>t</w:t>
            </w:r>
            <w:r w:rsidRPr="00F4492E">
              <w:rPr>
                <w:rFonts w:ascii="Times New Roman" w:eastAsia="Calibri" w:hAnsi="Times New Roman"/>
                <w:lang w:val="en-US"/>
              </w:rPr>
              <w:t>y</w:t>
            </w:r>
            <w:r w:rsidRPr="00F4492E">
              <w:rPr>
                <w:rFonts w:ascii="Times New Roman" w:eastAsia="Calibri" w:hAnsi="Times New Roman"/>
                <w:spacing w:val="1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lang w:val="en-US"/>
              </w:rPr>
              <w:t>in</w:t>
            </w:r>
            <w:r w:rsidRPr="00F4492E">
              <w:rPr>
                <w:rFonts w:ascii="Times New Roman" w:eastAsia="Calibri" w:hAnsi="Times New Roman"/>
                <w:spacing w:val="-2"/>
                <w:lang w:val="en-US"/>
              </w:rPr>
              <w:t xml:space="preserve"> </w:t>
            </w:r>
            <w:r w:rsidRPr="00F4492E">
              <w:rPr>
                <w:rFonts w:ascii="Times New Roman" w:eastAsia="Calibri" w:hAnsi="Times New Roman"/>
                <w:spacing w:val="1"/>
                <w:lang w:val="en-US"/>
              </w:rPr>
              <w:t>P</w:t>
            </w:r>
            <w:r w:rsidRPr="00F4492E">
              <w:rPr>
                <w:rFonts w:ascii="Times New Roman" w:eastAsia="Calibri" w:hAnsi="Times New Roman"/>
                <w:lang w:val="en-US"/>
              </w:rPr>
              <w:t>ra</w:t>
            </w:r>
            <w:r w:rsidRPr="00F4492E">
              <w:rPr>
                <w:rFonts w:ascii="Times New Roman" w:eastAsia="Calibri" w:hAnsi="Times New Roman"/>
                <w:spacing w:val="-1"/>
                <w:lang w:val="en-US"/>
              </w:rPr>
              <w:t>gu</w:t>
            </w:r>
            <w:r w:rsidRPr="00F4492E">
              <w:rPr>
                <w:rFonts w:ascii="Times New Roman" w:eastAsia="Calibri" w:hAnsi="Times New Roman"/>
                <w:lang w:val="en-US"/>
              </w:rPr>
              <w:t>e)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: Emotive short response tokens in Japanese young peoples’ conversational 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lastRenderedPageBreak/>
              <w:t>interactions</w:t>
            </w:r>
          </w:p>
        </w:tc>
      </w:tr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  <w:lang w:val="en-US"/>
              </w:rPr>
              <w:lastRenderedPageBreak/>
              <w:t>15:45-16:15</w:t>
            </w:r>
          </w:p>
        </w:tc>
        <w:tc>
          <w:tcPr>
            <w:tcW w:w="268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Saara Sorjonen (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U</w:t>
            </w:r>
            <w:r w:rsidRPr="00F4492E">
              <w:rPr>
                <w:rFonts w:ascii="Times New Roman" w:eastAsia="Times New Roman" w:hAnsi="Times New Roman"/>
                <w:lang w:val="en-US"/>
              </w:rPr>
              <w:t>n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i</w:t>
            </w:r>
            <w:r w:rsidRPr="00F4492E">
              <w:rPr>
                <w:rFonts w:ascii="Times New Roman" w:eastAsia="Times New Roman" w:hAnsi="Times New Roman"/>
                <w:lang w:val="en-US"/>
              </w:rPr>
              <w:t>vers</w:t>
            </w:r>
            <w:r w:rsidRPr="00F4492E">
              <w:rPr>
                <w:rFonts w:ascii="Times New Roman" w:eastAsia="Times New Roman" w:hAnsi="Times New Roman"/>
                <w:spacing w:val="1"/>
                <w:lang w:val="en-US"/>
              </w:rPr>
              <w:t>it</w:t>
            </w:r>
            <w:r w:rsidRPr="00F4492E">
              <w:rPr>
                <w:rFonts w:ascii="Times New Roman" w:eastAsia="Times New Roman" w:hAnsi="Times New Roman"/>
                <w:lang w:val="en-US"/>
              </w:rPr>
              <w:t>y</w:t>
            </w:r>
            <w:r w:rsidRPr="00F4492E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F4492E">
              <w:rPr>
                <w:rFonts w:ascii="Times New Roman" w:eastAsia="Times New Roman" w:hAnsi="Times New Roman"/>
                <w:lang w:val="en-US"/>
              </w:rPr>
              <w:t xml:space="preserve">of 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E</w:t>
            </w:r>
            <w:r w:rsidRPr="00F4492E">
              <w:rPr>
                <w:rFonts w:ascii="Times New Roman" w:eastAsia="Times New Roman" w:hAnsi="Times New Roman"/>
                <w:lang w:val="en-US"/>
              </w:rPr>
              <w:t>as</w:t>
            </w:r>
            <w:r w:rsidRPr="00F4492E">
              <w:rPr>
                <w:rFonts w:ascii="Times New Roman" w:eastAsia="Times New Roman" w:hAnsi="Times New Roman"/>
                <w:spacing w:val="1"/>
                <w:lang w:val="en-US"/>
              </w:rPr>
              <w:t>t</w:t>
            </w:r>
            <w:r w:rsidRPr="00F4492E">
              <w:rPr>
                <w:rFonts w:ascii="Times New Roman" w:eastAsia="Times New Roman" w:hAnsi="Times New Roman"/>
                <w:lang w:val="en-US"/>
              </w:rPr>
              <w:t>ern F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i</w:t>
            </w:r>
            <w:r w:rsidRPr="00F4492E">
              <w:rPr>
                <w:rFonts w:ascii="Times New Roman" w:eastAsia="Times New Roman" w:hAnsi="Times New Roman"/>
                <w:lang w:val="en-US"/>
              </w:rPr>
              <w:t>n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l</w:t>
            </w:r>
            <w:r w:rsidRPr="00F4492E">
              <w:rPr>
                <w:rFonts w:ascii="Times New Roman" w:eastAsia="Times New Roman" w:hAnsi="Times New Roman"/>
                <w:lang w:val="en-US"/>
              </w:rPr>
              <w:t>and)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 xml:space="preserve"> A</w:t>
            </w:r>
            <w:r w:rsidRPr="0044797E">
              <w:rPr>
                <w:rFonts w:ascii="Times New Roman" w:eastAsia="Times New Roman" w:hAnsi="Times New Roman"/>
                <w:lang w:val="en-US"/>
              </w:rPr>
              <w:t>re</w:t>
            </w:r>
            <w:r w:rsidRPr="0044797E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lang w:val="en-US"/>
              </w:rPr>
              <w:t xml:space="preserve">we 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t</w:t>
            </w:r>
            <w:r w:rsidRPr="0044797E">
              <w:rPr>
                <w:rFonts w:ascii="Times New Roman" w:eastAsia="Times New Roman" w:hAnsi="Times New Roman"/>
                <w:lang w:val="en-US"/>
              </w:rPr>
              <w:t>a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l</w:t>
            </w:r>
            <w:r w:rsidRPr="0044797E">
              <w:rPr>
                <w:rFonts w:ascii="Times New Roman" w:eastAsia="Times New Roman" w:hAnsi="Times New Roman"/>
                <w:lang w:val="en-US"/>
              </w:rPr>
              <w:t>k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i</w:t>
            </w:r>
            <w:r w:rsidRPr="0044797E">
              <w:rPr>
                <w:rFonts w:ascii="Times New Roman" w:eastAsia="Times New Roman" w:hAnsi="Times New Roman"/>
                <w:lang w:val="en-US"/>
              </w:rPr>
              <w:t>ng</w:t>
            </w:r>
            <w:r w:rsidRPr="0044797E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lang w:val="en-US"/>
              </w:rPr>
              <w:t>about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lang w:val="en-US"/>
              </w:rPr>
              <w:t>F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i</w:t>
            </w:r>
            <w:r w:rsidRPr="0044797E">
              <w:rPr>
                <w:rFonts w:ascii="Times New Roman" w:eastAsia="Times New Roman" w:hAnsi="Times New Roman"/>
                <w:lang w:val="en-US"/>
              </w:rPr>
              <w:t>n</w:t>
            </w:r>
            <w:r w:rsidRPr="0044797E">
              <w:rPr>
                <w:rFonts w:ascii="Times New Roman" w:eastAsia="Times New Roman" w:hAnsi="Times New Roman"/>
                <w:spacing w:val="1"/>
                <w:lang w:val="en-US"/>
              </w:rPr>
              <w:t>l</w:t>
            </w:r>
            <w:r w:rsidRPr="0044797E">
              <w:rPr>
                <w:rFonts w:ascii="Times New Roman" w:eastAsia="Times New Roman" w:hAnsi="Times New Roman"/>
                <w:lang w:val="en-US"/>
              </w:rPr>
              <w:t xml:space="preserve">and when we are </w:t>
            </w:r>
            <w:r w:rsidRPr="0044797E">
              <w:rPr>
                <w:rFonts w:ascii="Times New Roman" w:eastAsia="Times New Roman" w:hAnsi="Times New Roman"/>
                <w:spacing w:val="1"/>
                <w:lang w:val="en-US"/>
              </w:rPr>
              <w:t>t</w:t>
            </w:r>
            <w:r w:rsidRPr="0044797E">
              <w:rPr>
                <w:rFonts w:ascii="Times New Roman" w:eastAsia="Times New Roman" w:hAnsi="Times New Roman"/>
                <w:lang w:val="en-US"/>
              </w:rPr>
              <w:t>a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l</w:t>
            </w:r>
            <w:r w:rsidRPr="0044797E">
              <w:rPr>
                <w:rFonts w:ascii="Times New Roman" w:eastAsia="Times New Roman" w:hAnsi="Times New Roman"/>
                <w:lang w:val="en-US"/>
              </w:rPr>
              <w:t>k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>i</w:t>
            </w:r>
            <w:r w:rsidRPr="0044797E">
              <w:rPr>
                <w:rFonts w:ascii="Times New Roman" w:eastAsia="Times New Roman" w:hAnsi="Times New Roman"/>
                <w:lang w:val="en-US"/>
              </w:rPr>
              <w:t>ng</w:t>
            </w:r>
            <w:r w:rsidRPr="0044797E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lang w:val="en-US"/>
              </w:rPr>
              <w:t>about</w:t>
            </w:r>
            <w:r w:rsidRPr="0044797E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lang w:val="en-US"/>
              </w:rPr>
              <w:t>Japan?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 The case of the Finnish translation of Tokutomi Kenjirō's novel </w:t>
            </w:r>
            <w:r w:rsidRPr="0044797E">
              <w:rPr>
                <w:rFonts w:ascii="Times New Roman" w:eastAsia="MS PGothic" w:hAnsi="Times New Roman"/>
                <w:i/>
                <w:color w:val="000000"/>
                <w:lang w:val="en-US"/>
              </w:rPr>
              <w:t>Hototogisu</w:t>
            </w:r>
          </w:p>
        </w:tc>
        <w:tc>
          <w:tcPr>
            <w:tcW w:w="2552" w:type="dxa"/>
          </w:tcPr>
          <w:p w:rsidR="00E0119C" w:rsidRPr="009438CA" w:rsidRDefault="00E0119C" w:rsidP="00CC4048">
            <w:pPr>
              <w:rPr>
                <w:rFonts w:ascii="Times New Roman" w:eastAsia="Times New Roman" w:hAnsi="Times New Roman"/>
                <w:highlight w:val="yellow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Erik Mobrand (SNU): Gender Quotas and Careers of Female Legislators in South Korea</w:t>
            </w:r>
          </w:p>
        </w:tc>
        <w:tc>
          <w:tcPr>
            <w:tcW w:w="2487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Axel Svahn (</w:t>
            </w:r>
            <w:r w:rsidRPr="00F4492E">
              <w:rPr>
                <w:rFonts w:ascii="Times New Roman" w:eastAsia="Times New Roman" w:hAnsi="Times New Roman"/>
                <w:spacing w:val="-5"/>
                <w:lang w:val="en-US"/>
              </w:rPr>
              <w:t>L</w:t>
            </w:r>
            <w:r w:rsidRPr="00F4492E">
              <w:rPr>
                <w:rFonts w:ascii="Times New Roman" w:eastAsia="Times New Roman" w:hAnsi="Times New Roman"/>
                <w:lang w:val="en-US"/>
              </w:rPr>
              <w:t>und Univ</w:t>
            </w:r>
            <w:r w:rsidRPr="00F4492E">
              <w:rPr>
                <w:rFonts w:ascii="Times New Roman" w:eastAsia="Times New Roman" w:hAnsi="Times New Roman"/>
                <w:spacing w:val="1"/>
                <w:lang w:val="en-US"/>
              </w:rPr>
              <w:t>e</w:t>
            </w:r>
            <w:r w:rsidRPr="00F4492E">
              <w:rPr>
                <w:rFonts w:ascii="Times New Roman" w:eastAsia="Times New Roman" w:hAnsi="Times New Roman"/>
                <w:lang w:val="en-US"/>
              </w:rPr>
              <w:t>rsi</w:t>
            </w:r>
            <w:r w:rsidRPr="00F4492E">
              <w:rPr>
                <w:rFonts w:ascii="Times New Roman" w:eastAsia="Times New Roman" w:hAnsi="Times New Roman"/>
                <w:spacing w:val="3"/>
                <w:lang w:val="en-US"/>
              </w:rPr>
              <w:t>t</w:t>
            </w:r>
            <w:r w:rsidRPr="00F4492E">
              <w:rPr>
                <w:rFonts w:ascii="Times New Roman" w:eastAsia="Times New Roman" w:hAnsi="Times New Roman"/>
                <w:lang w:val="en-US"/>
              </w:rPr>
              <w:t>y)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Non-potential imperatives in Japanese</w:t>
            </w:r>
          </w:p>
        </w:tc>
      </w:tr>
      <w:tr w:rsidR="00E0119C" w:rsidRPr="0044797E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</w:rPr>
              <w:t>Coffee break</w:t>
            </w:r>
          </w:p>
        </w:tc>
        <w:tc>
          <w:tcPr>
            <w:tcW w:w="268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2487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</w:tr>
      <w:tr w:rsidR="00E0119C" w:rsidRPr="0044797E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83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Linguistics, Language Teaching and Translation</w:t>
            </w:r>
            <w:r>
              <w:rPr>
                <w:rFonts w:ascii="Times New Roman" w:hAnsi="Times New Roman"/>
                <w:color w:val="FF0000"/>
                <w:lang w:val="en-US"/>
              </w:rPr>
              <w:br/>
            </w:r>
            <w:r>
              <w:rPr>
                <w:rFonts w:ascii="Times New Roman" w:hAnsi="Times New Roman"/>
                <w:lang w:val="en-US"/>
              </w:rPr>
              <w:t>(sal B)</w:t>
            </w:r>
          </w:p>
          <w:p w:rsidR="00E0119C" w:rsidRPr="005F4AAE" w:rsidRDefault="00E0119C" w:rsidP="00CC4048">
            <w:pPr>
              <w:spacing w:after="0" w:line="240" w:lineRule="auto"/>
              <w:rPr>
                <w:rFonts w:ascii="Times New Roman" w:hAnsi="Times New Roman"/>
                <w:color w:val="FF0000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Park Hyeon-Sook</w:t>
            </w:r>
          </w:p>
        </w:tc>
        <w:tc>
          <w:tcPr>
            <w:tcW w:w="255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History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br/>
            </w:r>
            <w:r w:rsidRPr="009874F3">
              <w:rPr>
                <w:rFonts w:ascii="Times New Roman" w:eastAsia="Times New Roman" w:hAnsi="Times New Roman"/>
                <w:color w:val="000000"/>
                <w:lang w:val="en-US"/>
              </w:rPr>
              <w:t>(aulan)</w:t>
            </w:r>
          </w:p>
          <w:p w:rsidR="00E0119C" w:rsidRPr="005F4AAE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Chair: Iain Sands</w:t>
            </w:r>
          </w:p>
        </w:tc>
        <w:tc>
          <w:tcPr>
            <w:tcW w:w="2487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Literature and historical interpretation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br/>
            </w:r>
            <w:r w:rsidRPr="009874F3">
              <w:rPr>
                <w:rFonts w:ascii="Times New Roman" w:eastAsia="Times New Roman" w:hAnsi="Times New Roman"/>
                <w:color w:val="000000"/>
                <w:lang w:val="en-US"/>
              </w:rPr>
              <w:t>(sal A)</w:t>
            </w:r>
          </w:p>
          <w:p w:rsidR="00E0119C" w:rsidRPr="0077184A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Chair: Kim Eunah</w:t>
            </w:r>
          </w:p>
        </w:tc>
      </w:tr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  <w:lang w:val="en-US"/>
              </w:rPr>
              <w:t>16:30-17:00</w:t>
            </w:r>
          </w:p>
        </w:tc>
        <w:tc>
          <w:tcPr>
            <w:tcW w:w="2683" w:type="dxa"/>
          </w:tcPr>
          <w:p w:rsidR="00E0119C" w:rsidRPr="0077184A" w:rsidRDefault="00E0119C" w:rsidP="00CC4048">
            <w:pPr>
              <w:rPr>
                <w:rFonts w:ascii="Times New Roman" w:hAnsi="Times New Roman"/>
                <w:color w:val="FF0000"/>
                <w:lang w:val="en-US"/>
              </w:rPr>
            </w:pPr>
            <w:r w:rsidRPr="00F4492E">
              <w:rPr>
                <w:rFonts w:ascii="Times New Roman" w:eastAsia="Century" w:hAnsi="Times New Roman"/>
                <w:spacing w:val="-19"/>
                <w:lang w:val="en-US"/>
              </w:rPr>
              <w:t>T</w:t>
            </w:r>
            <w:r w:rsidRPr="00F4492E">
              <w:rPr>
                <w:rFonts w:ascii="Times New Roman" w:eastAsia="Century" w:hAnsi="Times New Roman"/>
                <w:lang w:val="en-US"/>
              </w:rPr>
              <w:t>o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s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hi</w:t>
            </w:r>
            <w:r w:rsidRPr="00F4492E">
              <w:rPr>
                <w:rFonts w:ascii="Times New Roman" w:eastAsia="Century" w:hAnsi="Times New Roman"/>
                <w:spacing w:val="-3"/>
                <w:lang w:val="en-US"/>
              </w:rPr>
              <w:t>y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u</w:t>
            </w:r>
            <w:r w:rsidRPr="00F4492E">
              <w:rPr>
                <w:rFonts w:ascii="Times New Roman" w:eastAsia="Century" w:hAnsi="Times New Roman"/>
                <w:lang w:val="en-US"/>
              </w:rPr>
              <w:t>ki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 xml:space="preserve"> 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S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a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d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a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n</w:t>
            </w:r>
            <w:r w:rsidRPr="00F4492E">
              <w:rPr>
                <w:rFonts w:ascii="Times New Roman" w:eastAsia="Century" w:hAnsi="Times New Roman"/>
                <w:lang w:val="en-US"/>
              </w:rPr>
              <w:t>o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b</w:t>
            </w:r>
            <w:r w:rsidRPr="00F4492E">
              <w:rPr>
                <w:rFonts w:ascii="Times New Roman" w:eastAsia="Century" w:hAnsi="Times New Roman"/>
                <w:lang w:val="en-US"/>
              </w:rPr>
              <w:t>u (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K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o</w:t>
            </w:r>
            <w:r w:rsidRPr="00F4492E">
              <w:rPr>
                <w:rFonts w:ascii="Times New Roman" w:eastAsia="Century" w:hAnsi="Times New Roman"/>
                <w:lang w:val="en-US"/>
              </w:rPr>
              <w:t xml:space="preserve">be 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U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n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i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v</w:t>
            </w:r>
            <w:r w:rsidRPr="00F4492E">
              <w:rPr>
                <w:rFonts w:ascii="Times New Roman" w:eastAsia="Century" w:hAnsi="Times New Roman"/>
                <w:lang w:val="en-US"/>
              </w:rPr>
              <w:t>e</w:t>
            </w:r>
            <w:r w:rsidRPr="00F4492E">
              <w:rPr>
                <w:rFonts w:ascii="Times New Roman" w:eastAsia="Century" w:hAnsi="Times New Roman"/>
                <w:spacing w:val="-3"/>
                <w:lang w:val="en-US"/>
              </w:rPr>
              <w:t>r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si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t</w:t>
            </w:r>
            <w:r w:rsidRPr="00F4492E">
              <w:rPr>
                <w:rFonts w:ascii="Times New Roman" w:eastAsia="Century" w:hAnsi="Times New Roman"/>
                <w:spacing w:val="-25"/>
                <w:lang w:val="en-US"/>
              </w:rPr>
              <w:t>y</w:t>
            </w:r>
            <w:r w:rsidRPr="00F4492E">
              <w:rPr>
                <w:rFonts w:ascii="Times New Roman" w:eastAsia="Century" w:hAnsi="Times New Roman"/>
                <w:lang w:val="en-US"/>
              </w:rPr>
              <w:t>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 and </w:t>
            </w:r>
            <w:r w:rsidRPr="00F4492E">
              <w:rPr>
                <w:rFonts w:ascii="Times New Roman" w:eastAsia="Century" w:hAnsi="Times New Roman"/>
                <w:spacing w:val="-24"/>
                <w:lang w:val="en-US"/>
              </w:rPr>
              <w:t>Y</w:t>
            </w:r>
            <w:r w:rsidRPr="00F4492E">
              <w:rPr>
                <w:rFonts w:ascii="Times New Roman" w:eastAsia="Century" w:hAnsi="Times New Roman"/>
                <w:lang w:val="en-US"/>
              </w:rPr>
              <w:t>o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un</w:t>
            </w:r>
            <w:r w:rsidRPr="00F4492E">
              <w:rPr>
                <w:rFonts w:ascii="Times New Roman" w:eastAsia="Century" w:hAnsi="Times New Roman"/>
                <w:spacing w:val="-3"/>
                <w:lang w:val="en-US"/>
              </w:rPr>
              <w:t>g</w:t>
            </w:r>
            <w:r w:rsidRPr="00F4492E">
              <w:rPr>
                <w:rFonts w:ascii="Times New Roman" w:eastAsia="Century" w:hAnsi="Times New Roman"/>
                <w:lang w:val="en-US"/>
              </w:rPr>
              <w:t>bu</w:t>
            </w:r>
            <w:r w:rsidRPr="00F4492E">
              <w:rPr>
                <w:rFonts w:ascii="Times New Roman" w:eastAsia="Century" w:hAnsi="Times New Roman"/>
                <w:spacing w:val="3"/>
                <w:lang w:val="en-US"/>
              </w:rPr>
              <w:t xml:space="preserve"> 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K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a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n</w:t>
            </w:r>
            <w:r w:rsidRPr="00F4492E">
              <w:rPr>
                <w:rFonts w:ascii="Times New Roman" w:eastAsia="Century" w:hAnsi="Times New Roman"/>
                <w:lang w:val="en-US"/>
              </w:rPr>
              <w:t>g (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Ky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un</w:t>
            </w:r>
            <w:r w:rsidRPr="00F4492E">
              <w:rPr>
                <w:rFonts w:ascii="Times New Roman" w:eastAsia="Century" w:hAnsi="Times New Roman"/>
                <w:lang w:val="en-US"/>
              </w:rPr>
              <w:t xml:space="preserve">g 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H</w:t>
            </w:r>
            <w:r w:rsidRPr="00F4492E">
              <w:rPr>
                <w:rFonts w:ascii="Times New Roman" w:eastAsia="Century" w:hAnsi="Times New Roman"/>
                <w:lang w:val="en-US"/>
              </w:rPr>
              <w:t>ee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 xml:space="preserve"> U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n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i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v</w:t>
            </w:r>
            <w:r w:rsidRPr="00F4492E">
              <w:rPr>
                <w:rFonts w:ascii="Times New Roman" w:eastAsia="Century" w:hAnsi="Times New Roman"/>
                <w:lang w:val="en-US"/>
              </w:rPr>
              <w:t>er</w:t>
            </w:r>
            <w:r w:rsidRPr="00F4492E">
              <w:rPr>
                <w:rFonts w:ascii="Times New Roman" w:eastAsia="Century" w:hAnsi="Times New Roman"/>
                <w:spacing w:val="-2"/>
                <w:lang w:val="en-US"/>
              </w:rPr>
              <w:t>s</w:t>
            </w:r>
            <w:r w:rsidRPr="00F4492E">
              <w:rPr>
                <w:rFonts w:ascii="Times New Roman" w:eastAsia="Century" w:hAnsi="Times New Roman"/>
                <w:spacing w:val="1"/>
                <w:lang w:val="en-US"/>
              </w:rPr>
              <w:t>i</w:t>
            </w:r>
            <w:r w:rsidRPr="00F4492E">
              <w:rPr>
                <w:rFonts w:ascii="Times New Roman" w:eastAsia="Century" w:hAnsi="Times New Roman"/>
                <w:spacing w:val="-1"/>
                <w:lang w:val="en-US"/>
              </w:rPr>
              <w:t>t</w:t>
            </w:r>
            <w:r w:rsidRPr="00F4492E">
              <w:rPr>
                <w:rFonts w:ascii="Times New Roman" w:eastAsia="Century" w:hAnsi="Times New Roman"/>
                <w:spacing w:val="-25"/>
                <w:lang w:val="en-US"/>
              </w:rPr>
              <w:t>y)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Hesitant word-internal prolongation in Japanese and Korean</w:t>
            </w:r>
            <w:r w:rsidRPr="0044797E">
              <w:rPr>
                <w:rFonts w:ascii="Times New Roman" w:hAnsi="Times New Roman"/>
                <w:color w:val="FF0000"/>
                <w:lang w:val="en-US"/>
              </w:rPr>
              <w:t xml:space="preserve"> 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552" w:type="dxa"/>
          </w:tcPr>
          <w:p w:rsidR="00E0119C" w:rsidRDefault="00E0119C" w:rsidP="00CC4048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Alexandra Lichá (Charles University, Prague): Building colonial Chemulpo: what legacy for Incheon?</w:t>
            </w:r>
          </w:p>
          <w:p w:rsidR="00E0119C" w:rsidRPr="0044797E" w:rsidRDefault="00E0119C" w:rsidP="00CC4048">
            <w:pPr>
              <w:rPr>
                <w:rFonts w:ascii="Times New Roman" w:eastAsia="Times New Roman" w:hAnsi="Times New Roman"/>
                <w:color w:val="000000"/>
                <w:lang w:val="en-US" w:eastAsia="ja-JP"/>
              </w:rPr>
            </w:pPr>
          </w:p>
        </w:tc>
        <w:tc>
          <w:tcPr>
            <w:tcW w:w="2487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Sonja Häussler (Stockholm University): The Perception of the Other in 15th century Korean literature – a Case Study of Kim Sisǔp‘s Poetry</w:t>
            </w:r>
          </w:p>
        </w:tc>
      </w:tr>
      <w:tr w:rsidR="00E0119C" w:rsidRPr="006F40C0" w:rsidTr="00CC4048">
        <w:tc>
          <w:tcPr>
            <w:tcW w:w="827" w:type="dxa"/>
          </w:tcPr>
          <w:p w:rsidR="00E0119C" w:rsidRPr="005F4AA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5F4AAE">
              <w:rPr>
                <w:rFonts w:ascii="Times New Roman" w:hAnsi="Times New Roman"/>
                <w:b/>
                <w:lang w:val="en-US"/>
              </w:rPr>
              <w:t>17:00-17:30</w:t>
            </w:r>
          </w:p>
        </w:tc>
        <w:tc>
          <w:tcPr>
            <w:tcW w:w="2683" w:type="dxa"/>
          </w:tcPr>
          <w:p w:rsidR="00E0119C" w:rsidRPr="00DF1470" w:rsidRDefault="00E0119C" w:rsidP="00CC4048">
            <w:pPr>
              <w:outlineLvl w:val="0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Kim Jeong-young (Helsinki University): </w:t>
            </w:r>
            <w:r w:rsidRPr="00DF1470">
              <w:rPr>
                <w:rFonts w:ascii="Times New Roman" w:hAnsi="Times New Roman"/>
                <w:lang w:val="en-US"/>
              </w:rPr>
              <w:t>What Matters in the L2A of ’-nita’ and ’-yo’?</w:t>
            </w:r>
          </w:p>
          <w:p w:rsidR="00E0119C" w:rsidRPr="0044797E" w:rsidRDefault="00E0119C" w:rsidP="00CC4048">
            <w:pPr>
              <w:spacing w:line="276" w:lineRule="auto"/>
              <w:outlineLvl w:val="0"/>
              <w:rPr>
                <w:rFonts w:ascii="Times New Roman" w:hAnsi="Times New Roman"/>
                <w:color w:val="FF0000"/>
                <w:lang w:val="en-US"/>
              </w:rPr>
            </w:pP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Jung Byung-sul (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SNU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): The Early Catholics in Korea and Martyress Yi Suni (1779~1801)’s Letters from Prison</w:t>
            </w:r>
          </w:p>
        </w:tc>
        <w:tc>
          <w:tcPr>
            <w:tcW w:w="2487" w:type="dxa"/>
          </w:tcPr>
          <w:p w:rsidR="00E0119C" w:rsidRPr="0044797E" w:rsidRDefault="00E0119C" w:rsidP="00CC4048">
            <w:pPr>
              <w:spacing w:line="240" w:lineRule="exact"/>
              <w:rPr>
                <w:rFonts w:ascii="Times New Roman" w:hAnsi="Times New Roman"/>
                <w:lang w:val="en-US" w:eastAsia="ja-JP"/>
              </w:rPr>
            </w:pPr>
            <w:r w:rsidRPr="00942FC2">
              <w:rPr>
                <w:rFonts w:ascii="Times New Roman" w:hAnsi="Times New Roman"/>
                <w:lang w:val="en-US"/>
              </w:rPr>
              <w:t>Kim Yeogeun Sue (</w:t>
            </w:r>
            <w:r>
              <w:rPr>
                <w:rFonts w:ascii="Times New Roman" w:hAnsi="Times New Roman"/>
                <w:lang w:val="en-US"/>
              </w:rPr>
              <w:t>Chonbuk National University/</w:t>
            </w:r>
            <w:r w:rsidRPr="00942FC2">
              <w:rPr>
                <w:rFonts w:ascii="Times New Roman" w:hAnsi="Times New Roman"/>
                <w:lang w:val="en-US"/>
              </w:rPr>
              <w:t>Oxford University)</w:t>
            </w:r>
            <w:r>
              <w:rPr>
                <w:rFonts w:ascii="Times New Roman" w:hAnsi="Times New Roman"/>
                <w:lang w:val="en-US"/>
              </w:rPr>
              <w:t xml:space="preserve">: </w:t>
            </w:r>
            <w:r w:rsidRPr="00942FC2">
              <w:rPr>
                <w:rFonts w:ascii="Times New Roman" w:hAnsi="Times New Roman"/>
                <w:color w:val="000000"/>
                <w:lang w:val="en-US"/>
              </w:rPr>
              <w:t>Too Young to Be Historical</w:t>
            </w:r>
          </w:p>
        </w:tc>
      </w:tr>
    </w:tbl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44797E" w:rsidRDefault="00E0119C" w:rsidP="00E0119C">
      <w:pPr>
        <w:rPr>
          <w:rFonts w:ascii="Times New Roman" w:hAnsi="Times New Roman" w:cs="Times New Roman"/>
          <w:lang w:val="en-US"/>
        </w:rPr>
      </w:pPr>
    </w:p>
    <w:p w:rsidR="00E0119C" w:rsidRPr="0089748B" w:rsidRDefault="00E0119C" w:rsidP="00E0119C">
      <w:pPr>
        <w:rPr>
          <w:rFonts w:ascii="Times New Roman" w:hAnsi="Times New Roman" w:cs="Times New Roman"/>
          <w:sz w:val="24"/>
          <w:lang w:val="sv-SE"/>
        </w:rPr>
      </w:pPr>
      <w:r w:rsidRPr="0089748B">
        <w:rPr>
          <w:rFonts w:ascii="Times New Roman" w:hAnsi="Times New Roman" w:cs="Times New Roman"/>
          <w:sz w:val="24"/>
          <w:lang w:val="sv-SE"/>
        </w:rPr>
        <w:t xml:space="preserve">17:45-18:45 </w:t>
      </w:r>
      <w:r w:rsidRPr="0089748B">
        <w:rPr>
          <w:rFonts w:ascii="Times New Roman" w:hAnsi="Times New Roman" w:cs="Times New Roman"/>
          <w:sz w:val="24"/>
          <w:lang w:val="sv-SE"/>
        </w:rPr>
        <w:tab/>
        <w:t>Cultural program (aulan)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Gunnar Jinmei Linder, Niklas Natt och Dag, Iain Sands (Stockholm University)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sv-SE"/>
        </w:rPr>
      </w:pPr>
    </w:p>
    <w:p w:rsidR="00E0119C" w:rsidRPr="006F40C0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6F40C0">
        <w:rPr>
          <w:rFonts w:ascii="Times New Roman" w:hAnsi="Times New Roman" w:cs="Times New Roman"/>
          <w:sz w:val="24"/>
          <w:lang w:val="en-US"/>
        </w:rPr>
        <w:t xml:space="preserve">19:00-21:00 </w:t>
      </w:r>
      <w:r w:rsidRPr="006F40C0">
        <w:rPr>
          <w:rFonts w:ascii="Times New Roman" w:hAnsi="Times New Roman" w:cs="Times New Roman"/>
          <w:sz w:val="24"/>
          <w:lang w:val="en-US"/>
        </w:rPr>
        <w:tab/>
        <w:t>Dinner (Restaurant Kräftan)</w:t>
      </w:r>
    </w:p>
    <w:p w:rsidR="00E0119C" w:rsidRPr="006F40C0" w:rsidRDefault="00E0119C" w:rsidP="00E0119C">
      <w:pPr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E0119C" w:rsidRPr="006F40C0" w:rsidRDefault="00E0119C" w:rsidP="00E0119C">
      <w:pPr>
        <w:rPr>
          <w:rFonts w:ascii="Times New Roman" w:eastAsiaTheme="minorHAnsi" w:hAnsi="Times New Roman" w:cs="Times New Roman"/>
          <w:szCs w:val="24"/>
          <w:lang w:val="en-US" w:eastAsia="zh-CN"/>
        </w:rPr>
      </w:pPr>
      <w:r w:rsidRPr="006F40C0">
        <w:rPr>
          <w:lang w:val="en-US"/>
        </w:rPr>
        <w:br w:type="page"/>
      </w:r>
    </w:p>
    <w:p w:rsidR="00E0119C" w:rsidRPr="0089748B" w:rsidRDefault="00E0119C" w:rsidP="00E0119C">
      <w:pPr>
        <w:pStyle w:val="berschrift2"/>
        <w:rPr>
          <w:lang w:val="en-US"/>
        </w:rPr>
      </w:pPr>
      <w:r w:rsidRPr="0089748B">
        <w:rPr>
          <w:sz w:val="28"/>
          <w:lang w:val="en-US"/>
        </w:rPr>
        <w:t>Thu, 18 August 18 (Thursday)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9:00-11:30 </w:t>
      </w:r>
      <w:r>
        <w:rPr>
          <w:rFonts w:ascii="Times New Roman" w:hAnsi="Times New Roman" w:cs="Times New Roman"/>
          <w:sz w:val="24"/>
          <w:lang w:val="en-US"/>
        </w:rPr>
        <w:tab/>
        <w:t>Paper sessions</w:t>
      </w:r>
      <w:r w:rsidRPr="001F612B">
        <w:rPr>
          <w:rFonts w:ascii="Times New Roman" w:hAnsi="Times New Roman" w:cs="Times New Roman"/>
          <w:sz w:val="24"/>
          <w:lang w:val="en-US"/>
        </w:rPr>
        <w:t>: sal B, aulan, sal A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7"/>
        <w:gridCol w:w="2567"/>
        <w:gridCol w:w="2341"/>
        <w:gridCol w:w="2814"/>
      </w:tblGrid>
      <w:tr w:rsidR="00E0119C" w:rsidRPr="00F4492E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835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Contemporary Japanese Society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9874F3">
              <w:rPr>
                <w:rFonts w:ascii="Times New Roman" w:hAnsi="Times New Roman"/>
                <w:lang w:val="en-US"/>
              </w:rPr>
              <w:t>(sal B)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Jaqueline Berndt</w:t>
            </w:r>
          </w:p>
        </w:tc>
        <w:tc>
          <w:tcPr>
            <w:tcW w:w="255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Political Science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9874F3">
              <w:rPr>
                <w:rFonts w:ascii="Times New Roman" w:hAnsi="Times New Roman"/>
                <w:lang w:val="en-US"/>
              </w:rPr>
              <w:t>(aulan)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Gabriel Jonsson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066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T</w:t>
            </w: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he Intellectualization of Foreign Information in 18</w:t>
            </w:r>
            <w:r w:rsidRPr="0044797E">
              <w:rPr>
                <w:rFonts w:ascii="Times New Roman" w:eastAsia="Times New Roman" w:hAnsi="Times New Roman"/>
                <w:b/>
                <w:color w:val="000000"/>
                <w:vertAlign w:val="superscript"/>
                <w:lang w:val="en-US"/>
              </w:rPr>
              <w:t>th</w:t>
            </w: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 xml:space="preserve"> Century Chosŏn 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br/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(sal A)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Organizer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/Chair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: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Hur Kyeong Jin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Discussant: </w:t>
            </w:r>
          </w:p>
          <w:p w:rsidR="00E0119C" w:rsidRPr="00364818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364818">
              <w:rPr>
                <w:rFonts w:ascii="Times New Roman" w:eastAsia="Times New Roman" w:hAnsi="Times New Roman"/>
                <w:color w:val="000000"/>
                <w:lang w:val="en-US"/>
              </w:rPr>
              <w:t>Vladimir Tikhonov</w:t>
            </w:r>
          </w:p>
        </w:tc>
      </w:tr>
      <w:tr w:rsidR="00E0119C" w:rsidRPr="006F40C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9:00-9:30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Aike Peter Rots (Oslo University): </w:t>
            </w:r>
            <w:r w:rsidRPr="0044797E">
              <w:rPr>
                <w:rFonts w:ascii="Times New Roman" w:hAnsi="Times New Roman"/>
                <w:lang w:val="en-GB"/>
              </w:rPr>
              <w:t>Forest Lovers, Forest Walls: Tree-Planting, Cultural Nationalism, and Religious Activism in Post-Tsunami Tohoku</w:t>
            </w: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Song Eunyoung (Yonsei University): Minjung as Subjects of Dissent and Ideology of the Nation-State under Park Chung-hee Regime</w:t>
            </w:r>
            <w:r w:rsidRPr="0044797E">
              <w:rPr>
                <w:rFonts w:ascii="Times New Roman" w:hAnsi="Times New Roman"/>
                <w:lang w:val="en-US" w:eastAsia="ja-JP"/>
              </w:rPr>
              <w:t>]</w:t>
            </w: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Park He-min (Yonsei University): 18</w:t>
            </w:r>
            <w:r w:rsidRPr="0044797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th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Century Europe in the Chosŏn Geographical Imaginary </w:t>
            </w:r>
          </w:p>
        </w:tc>
      </w:tr>
      <w:tr w:rsidR="00E0119C" w:rsidRPr="006F40C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9:30-10:00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Kenji Suzuki (Meiji University): </w:t>
            </w:r>
            <w:r w:rsidRPr="001E791B">
              <w:rPr>
                <w:rFonts w:ascii="Times New Roman" w:eastAsia="MS PGothic" w:hAnsi="Times New Roman"/>
                <w:color w:val="000000"/>
                <w:lang w:val="en-US"/>
              </w:rPr>
              <w:t>Why are young Japanese so pessimistic about the future of their country? – A comparative analysis of seven countries including Japan, Korea and Sweden</w:t>
            </w: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Katri Kauhanen (Turku University): Mobilized women and mass dictatorship in the Cold War South Korea                   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Cui Yinghua (Yonsei University): The Inflow and Intellectualization of Foreign Information Through Early 18</w:t>
            </w:r>
            <w:r w:rsidRPr="0044797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th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Century Chosŏn “Drifting Records”</w:t>
            </w:r>
          </w:p>
        </w:tc>
      </w:tr>
      <w:tr w:rsidR="00E0119C" w:rsidRPr="006F40C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10:00-10:30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Cs/>
                <w:lang w:val="en-GB"/>
              </w:rPr>
              <w:t>Nataša Visočnik (University of Ljubljana)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Inclusions of Others into the Japanese society: The Case of Korean Minority in Kyōto</w:t>
            </w: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Heike Hermanns (Gyeongsang National University): Local Democracy as a tool of national protest - The use of local referenda by the anti-nuclear movement in South Korea</w:t>
            </w: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Cho Young-shi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m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(Yonsei University): The Intellectualization of Chosŏn Information of the Ryukyu </w:t>
            </w:r>
          </w:p>
        </w:tc>
      </w:tr>
      <w:tr w:rsidR="00E0119C" w:rsidRPr="0044797E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Coffee break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</w:tr>
      <w:tr w:rsidR="00E0119C" w:rsidRPr="00DF147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835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 w:eastAsia="ja-JP"/>
              </w:rPr>
            </w:pPr>
            <w:r>
              <w:rPr>
                <w:rFonts w:ascii="Times New Roman" w:hAnsi="Times New Roman"/>
                <w:b/>
                <w:lang w:val="en-US" w:eastAsia="ja-JP"/>
              </w:rPr>
              <w:t xml:space="preserve">Pre-modern </w:t>
            </w:r>
            <w:r w:rsidRPr="004979CC">
              <w:rPr>
                <w:rFonts w:ascii="Times New Roman" w:hAnsi="Times New Roman"/>
                <w:b/>
                <w:lang w:val="en-US" w:eastAsia="ja-JP"/>
              </w:rPr>
              <w:t>Arts</w:t>
            </w:r>
            <w:r>
              <w:rPr>
                <w:rFonts w:ascii="Times New Roman" w:hAnsi="Times New Roman"/>
                <w:b/>
                <w:lang w:val="en-US" w:eastAsia="ja-JP"/>
              </w:rPr>
              <w:br/>
            </w:r>
            <w:r w:rsidRPr="00256622">
              <w:rPr>
                <w:rFonts w:ascii="Times New Roman" w:hAnsi="Times New Roman"/>
                <w:lang w:val="en-US" w:eastAsia="ja-JP"/>
              </w:rPr>
              <w:t>(sal B)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 w:eastAsia="ja-JP"/>
              </w:rPr>
            </w:pPr>
            <w:r>
              <w:rPr>
                <w:rFonts w:ascii="Times New Roman" w:hAnsi="Times New Roman"/>
                <w:lang w:val="en-US" w:eastAsia="ja-JP"/>
              </w:rPr>
              <w:t>Chair: Pak Young-sook</w:t>
            </w:r>
          </w:p>
        </w:tc>
        <w:tc>
          <w:tcPr>
            <w:tcW w:w="255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 xml:space="preserve">Popular 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C</w:t>
            </w: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ulture/Music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br/>
            </w:r>
            <w:r w:rsidRPr="00256622">
              <w:rPr>
                <w:rFonts w:ascii="Times New Roman" w:eastAsia="Times New Roman" w:hAnsi="Times New Roman"/>
                <w:color w:val="000000"/>
                <w:lang w:val="en-US"/>
              </w:rPr>
              <w:t>(aulan)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Chair: Gunnar Linder</w:t>
            </w:r>
          </w:p>
        </w:tc>
        <w:tc>
          <w:tcPr>
            <w:tcW w:w="3066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Philosophy, History of Thought and Religion</w:t>
            </w: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br/>
            </w:r>
            <w:r w:rsidRPr="00256622">
              <w:rPr>
                <w:rFonts w:ascii="Times New Roman" w:eastAsia="Times New Roman" w:hAnsi="Times New Roman"/>
                <w:color w:val="000000"/>
                <w:lang w:val="en-US"/>
              </w:rPr>
              <w:t>(sal A)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Chair: </w:t>
            </w:r>
            <w:r w:rsidRPr="009438CA">
              <w:rPr>
                <w:rFonts w:ascii="Times New Roman" w:eastAsia="Times New Roman" w:hAnsi="Times New Roman"/>
                <w:color w:val="000000"/>
                <w:lang w:val="en-US"/>
              </w:rPr>
              <w:t>Choi Hyaeweol</w:t>
            </w:r>
          </w:p>
        </w:tc>
      </w:tr>
      <w:tr w:rsidR="00E0119C" w:rsidRPr="006F40C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10:45-11:15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Mesci Beatrix (ELTE Budapest): Concepts behind the differences of visuality of Buddhist figure paintings in Korean and Japanese art</w:t>
            </w:r>
          </w:p>
        </w:tc>
        <w:tc>
          <w:tcPr>
            <w:tcW w:w="255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Stephen Epstein (Victoria University of Wellington): Putting an I into K-Pop and J-Pop: Media Flows, Glocalization and Asian Popular Music</w:t>
            </w: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Kim Hongkyung (SUNY Stony Brook): Analysis and synthesis: A comparison between the new interpretations of the Analects by Dazai Shundai in Tokugawa Japan and Ch</w:t>
            </w:r>
            <w:r w:rsidRPr="0089748B">
              <w:rPr>
                <w:rFonts w:ascii="Times New Roman" w:hAnsi="Times New Roman"/>
                <w:lang w:val="en-US" w:eastAsia="en-US"/>
              </w:rPr>
              <w:t>ŏ</w:t>
            </w:r>
            <w:r w:rsidRPr="00E918B4">
              <w:rPr>
                <w:rFonts w:ascii="Times New Roman" w:eastAsia="Times New Roman" w:hAnsi="Times New Roman"/>
                <w:color w:val="000000"/>
                <w:lang w:val="en-US"/>
              </w:rPr>
              <w:t>n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g Yak-yong in Ch</w:t>
            </w:r>
            <w:r w:rsidRPr="00E918B4">
              <w:rPr>
                <w:rFonts w:ascii="Times New Roman" w:eastAsia="Times New Roman" w:hAnsi="Times New Roman"/>
                <w:color w:val="000000"/>
                <w:lang w:val="en-US"/>
              </w:rPr>
              <w:t>os</w:t>
            </w:r>
            <w:r w:rsidRPr="0089748B">
              <w:rPr>
                <w:rFonts w:ascii="Times New Roman" w:hAnsi="Times New Roman"/>
                <w:lang w:val="en-US" w:eastAsia="en-US"/>
              </w:rPr>
              <w:t>ŏ</w:t>
            </w:r>
            <w:r w:rsidRPr="00E918B4">
              <w:rPr>
                <w:rFonts w:ascii="Times New Roman" w:eastAsia="Times New Roman" w:hAnsi="Times New Roman"/>
                <w:color w:val="000000"/>
                <w:lang w:val="en-US"/>
              </w:rPr>
              <w:t>n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Korea</w:t>
            </w:r>
          </w:p>
        </w:tc>
      </w:tr>
      <w:tr w:rsidR="00E0119C" w:rsidRPr="006F40C0" w:rsidTr="00CC4048">
        <w:tc>
          <w:tcPr>
            <w:tcW w:w="817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11:15-11:45</w:t>
            </w:r>
          </w:p>
        </w:tc>
        <w:tc>
          <w:tcPr>
            <w:tcW w:w="283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979CC">
              <w:rPr>
                <w:rFonts w:ascii="Times New Roman" w:hAnsi="Times New Roman"/>
                <w:lang w:val="en-US"/>
              </w:rPr>
              <w:t>Chang Chin-sung (SNU):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4979CC">
              <w:rPr>
                <w:rFonts w:ascii="Times New Roman" w:hAnsi="Times New Roman"/>
                <w:lang w:val="en-US"/>
              </w:rPr>
              <w:t>The Trap of Nationalism: The Case of Kim Hongdo (1745-after 1806)</w:t>
            </w:r>
          </w:p>
        </w:tc>
        <w:tc>
          <w:tcPr>
            <w:tcW w:w="2552" w:type="dxa"/>
          </w:tcPr>
          <w:p w:rsidR="00E0119C" w:rsidRPr="00180988" w:rsidRDefault="00E0119C" w:rsidP="00CC4048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David Hebert (Bergen University College):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Metaphor in musical gestures: Japan’s contributions to the art of conducting</w:t>
            </w:r>
          </w:p>
        </w:tc>
        <w:tc>
          <w:tcPr>
            <w:tcW w:w="3066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Diana Yuksel (Bucharest University):</w:t>
            </w:r>
            <w:r w:rsidRPr="0044797E">
              <w:rPr>
                <w:rFonts w:ascii="Times New Roman" w:hAnsi="Times New Roman"/>
                <w:lang w:val="en-US"/>
              </w:rPr>
              <w:t xml:space="preserve"> 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The Confucian moral duty of (public) service in the 16th century Korea and Japan</w:t>
            </w:r>
          </w:p>
        </w:tc>
      </w:tr>
    </w:tbl>
    <w:p w:rsidR="00E0119C" w:rsidRPr="001F612B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6F40C0" w:rsidRDefault="00E0119C" w:rsidP="00E0119C">
      <w:pPr>
        <w:rPr>
          <w:rFonts w:ascii="Times New Roman" w:hAnsi="Times New Roman" w:cs="Times New Roman"/>
          <w:sz w:val="24"/>
          <w:szCs w:val="24"/>
          <w:lang w:val="sv-SE"/>
        </w:rPr>
      </w:pPr>
      <w:r w:rsidRPr="006F40C0">
        <w:rPr>
          <w:rFonts w:ascii="Times New Roman" w:hAnsi="Times New Roman" w:cs="Times New Roman"/>
          <w:sz w:val="24"/>
          <w:szCs w:val="24"/>
          <w:lang w:val="sv-SE"/>
        </w:rPr>
        <w:t xml:space="preserve">11:45-13:15 </w:t>
      </w:r>
      <w:r w:rsidRPr="006F40C0">
        <w:rPr>
          <w:rFonts w:ascii="Times New Roman" w:hAnsi="Times New Roman" w:cs="Times New Roman"/>
          <w:sz w:val="24"/>
          <w:szCs w:val="24"/>
          <w:lang w:val="sv-SE"/>
        </w:rPr>
        <w:tab/>
        <w:t>Lunch (Restaurant Kräftan)</w:t>
      </w:r>
    </w:p>
    <w:p w:rsidR="00E0119C" w:rsidRPr="006F40C0" w:rsidRDefault="00E0119C" w:rsidP="00E0119C">
      <w:pPr>
        <w:ind w:left="1300" w:hanging="1300"/>
        <w:rPr>
          <w:rFonts w:ascii="Times New Roman" w:hAnsi="Times New Roman" w:cs="Times New Roman"/>
          <w:sz w:val="24"/>
          <w:szCs w:val="24"/>
          <w:lang w:val="sv-SE"/>
        </w:rPr>
      </w:pPr>
    </w:p>
    <w:p w:rsidR="00E0119C" w:rsidRPr="006F40C0" w:rsidRDefault="00E0119C" w:rsidP="00E0119C">
      <w:pPr>
        <w:ind w:left="1300" w:hanging="1300"/>
        <w:rPr>
          <w:rFonts w:ascii="Times New Roman" w:hAnsi="Times New Roman" w:cs="Times New Roman"/>
          <w:sz w:val="24"/>
          <w:szCs w:val="24"/>
          <w:lang w:val="sv-SE"/>
        </w:rPr>
      </w:pPr>
      <w:r w:rsidRPr="006F40C0">
        <w:rPr>
          <w:rFonts w:ascii="Times New Roman" w:hAnsi="Times New Roman" w:cs="Times New Roman"/>
          <w:sz w:val="24"/>
          <w:szCs w:val="24"/>
          <w:lang w:val="sv-SE"/>
        </w:rPr>
        <w:t xml:space="preserve">13:15-14:15 </w:t>
      </w:r>
      <w:r w:rsidRPr="006F40C0">
        <w:rPr>
          <w:rFonts w:ascii="Times New Roman" w:hAnsi="Times New Roman" w:cs="Times New Roman"/>
          <w:sz w:val="24"/>
          <w:szCs w:val="24"/>
          <w:lang w:val="sv-SE"/>
        </w:rPr>
        <w:tab/>
        <w:t xml:space="preserve">Keynote 2 (aulan) </w:t>
      </w:r>
    </w:p>
    <w:p w:rsidR="00E0119C" w:rsidRDefault="00E0119C" w:rsidP="00E0119C">
      <w:pPr>
        <w:ind w:left="1300" w:hanging="130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Reiko Abe Auestad</w:t>
      </w:r>
      <w:r w:rsidRPr="001F612B">
        <w:rPr>
          <w:rFonts w:ascii="Times New Roman" w:hAnsi="Times New Roman" w:cs="Times New Roman"/>
          <w:sz w:val="24"/>
          <w:szCs w:val="24"/>
          <w:lang w:val="en-US"/>
        </w:rPr>
        <w:t xml:space="preserve"> (Oslo University): </w:t>
      </w:r>
      <w:r w:rsidRPr="001F612B">
        <w:rPr>
          <w:rFonts w:ascii="Times New Roman" w:hAnsi="Times New Roman"/>
          <w:sz w:val="24"/>
          <w:szCs w:val="24"/>
          <w:lang w:val="en-US"/>
        </w:rPr>
        <w:t>Affect, Natsume Sōseki and World Literature )</w:t>
      </w:r>
    </w:p>
    <w:p w:rsidR="00E0119C" w:rsidRPr="001F612B" w:rsidRDefault="00E0119C" w:rsidP="00E0119C">
      <w:pPr>
        <w:ind w:left="1300" w:hanging="1300"/>
        <w:rPr>
          <w:rFonts w:ascii="Times New Roman" w:hAnsi="Times New Roman" w:cs="Times New Roman"/>
          <w:sz w:val="24"/>
          <w:szCs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0119C" w:rsidRDefault="00E0119C" w:rsidP="00E011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F612B">
        <w:rPr>
          <w:rFonts w:ascii="Times New Roman" w:hAnsi="Times New Roman" w:cs="Times New Roman"/>
          <w:sz w:val="24"/>
          <w:szCs w:val="24"/>
          <w:lang w:val="en-US"/>
        </w:rPr>
        <w:t xml:space="preserve">14:30-16:00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Paper sessions: </w:t>
      </w:r>
      <w:r w:rsidRPr="001F612B">
        <w:rPr>
          <w:rFonts w:ascii="Times New Roman" w:hAnsi="Times New Roman" w:cs="Times New Roman"/>
          <w:sz w:val="24"/>
          <w:szCs w:val="24"/>
          <w:lang w:val="en-US"/>
        </w:rPr>
        <w:t>sal B, aulan, sal A</w:t>
      </w:r>
    </w:p>
    <w:p w:rsidR="00E0119C" w:rsidRPr="001F612B" w:rsidRDefault="00E0119C" w:rsidP="00E0119C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4"/>
        <w:gridCol w:w="2916"/>
        <w:gridCol w:w="2379"/>
        <w:gridCol w:w="2450"/>
      </w:tblGrid>
      <w:tr w:rsidR="00E0119C" w:rsidRPr="008D2D2F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40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MS PGothic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b/>
                <w:lang w:val="en-US"/>
              </w:rPr>
              <w:t>Language</w:t>
            </w:r>
            <w:r>
              <w:rPr>
                <w:rFonts w:ascii="Times New Roman" w:eastAsia="MS PGothic" w:hAnsi="Times New Roman"/>
                <w:b/>
                <w:lang w:val="en-US"/>
              </w:rPr>
              <w:br/>
            </w:r>
            <w:r w:rsidRPr="00256622">
              <w:rPr>
                <w:rFonts w:ascii="Times New Roman" w:eastAsia="MS PGothic" w:hAnsi="Times New Roman"/>
                <w:lang w:val="en-US"/>
              </w:rPr>
              <w:t>(sal B)</w:t>
            </w:r>
          </w:p>
          <w:p w:rsidR="00E0119C" w:rsidRPr="0077184A" w:rsidRDefault="00E0119C" w:rsidP="00CC4048">
            <w:pPr>
              <w:spacing w:after="0" w:line="240" w:lineRule="auto"/>
              <w:rPr>
                <w:rFonts w:ascii="Times New Roman" w:eastAsia="MS PGothic" w:hAnsi="Times New Roman"/>
                <w:b/>
                <w:lang w:val="en-US"/>
              </w:rPr>
            </w:pPr>
            <w:r>
              <w:rPr>
                <w:rFonts w:ascii="Times New Roman" w:eastAsia="MS PGothic" w:hAnsi="Times New Roman"/>
                <w:lang w:val="en-US"/>
              </w:rPr>
              <w:t>Chair: Mitsuyo Kuwano-Lidén</w:t>
            </w:r>
          </w:p>
        </w:tc>
        <w:tc>
          <w:tcPr>
            <w:tcW w:w="2705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MS PGothic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b/>
                <w:color w:val="000000"/>
                <w:lang w:val="en-US"/>
              </w:rPr>
              <w:t>Shinto</w:t>
            </w:r>
            <w:r>
              <w:rPr>
                <w:rFonts w:ascii="Times New Roman" w:eastAsia="MS PGothic" w:hAnsi="Times New Roman"/>
                <w:color w:val="000000"/>
                <w:lang w:val="en-US"/>
              </w:rPr>
              <w:br/>
            </w:r>
            <w:r w:rsidRPr="00256622">
              <w:rPr>
                <w:rFonts w:ascii="Times New Roman" w:eastAsia="MS PGothic" w:hAnsi="Times New Roman"/>
                <w:lang w:val="en-US"/>
              </w:rPr>
              <w:t>(aulan)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eastAsia="MS PGothic" w:hAnsi="Times New Roman"/>
                <w:color w:val="000000"/>
                <w:lang w:val="en-US"/>
              </w:rPr>
            </w:pPr>
            <w:r>
              <w:rPr>
                <w:rFonts w:ascii="Times New Roman" w:eastAsia="MS PGothic" w:hAnsi="Times New Roman"/>
                <w:lang w:val="en-US"/>
              </w:rPr>
              <w:t>Chair: Christina Nygren</w:t>
            </w:r>
          </w:p>
        </w:tc>
        <w:tc>
          <w:tcPr>
            <w:tcW w:w="2771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Sociology and Cultural Anthropology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256622">
              <w:rPr>
                <w:rFonts w:ascii="Times New Roman" w:hAnsi="Times New Roman"/>
                <w:lang w:val="en-US"/>
              </w:rPr>
              <w:t xml:space="preserve">(sal A) 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Sonja Häussler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14:30-15:00</w:t>
            </w:r>
          </w:p>
        </w:tc>
        <w:tc>
          <w:tcPr>
            <w:tcW w:w="340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Mariya Aida Niendorf (</w:t>
            </w:r>
            <w:r w:rsidRPr="00F4492E">
              <w:rPr>
                <w:rFonts w:ascii="Times New Roman" w:hAnsi="Times New Roman"/>
                <w:lang w:val="en-US"/>
              </w:rPr>
              <w:t>Dalarna University)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Issues on cross-cultural pragmatics: Swedish learners’ attitudes regarding the learning of Japanese politeness strategies</w:t>
            </w:r>
          </w:p>
        </w:tc>
        <w:tc>
          <w:tcPr>
            <w:tcW w:w="2705" w:type="dxa"/>
          </w:tcPr>
          <w:p w:rsidR="00E0119C" w:rsidRPr="0077184A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Ryofu Pussel (</w:t>
            </w:r>
            <w:r w:rsidRPr="00F4492E">
              <w:rPr>
                <w:rFonts w:ascii="Times New Roman" w:eastAsia="Arial" w:hAnsi="Times New Roman"/>
                <w:lang w:val="en-US"/>
              </w:rPr>
              <w:t>Kyoto Bunkyo Junior College)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Ritual and well-being: the spectrum of ‘sacred’ in the contemporary Shikoku-88-temple pilgrimage</w:t>
            </w:r>
          </w:p>
        </w:tc>
        <w:tc>
          <w:tcPr>
            <w:tcW w:w="2771" w:type="dxa"/>
          </w:tcPr>
          <w:p w:rsidR="00E0119C" w:rsidRPr="009438CA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9438CA">
              <w:rPr>
                <w:rFonts w:ascii="Times New Roman" w:eastAsia="Times New Roman" w:hAnsi="Times New Roman"/>
                <w:color w:val="000000"/>
                <w:lang w:val="en-US"/>
              </w:rPr>
              <w:t>Choi Hyaeweol (Australian National University): Crossing Lines: Korean women, Christianity, and the impulse to claim new space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15:00-15:30</w:t>
            </w:r>
          </w:p>
        </w:tc>
        <w:tc>
          <w:tcPr>
            <w:tcW w:w="340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Fusae Takasaki Ivarsson (</w:t>
            </w:r>
            <w:r w:rsidRPr="0044797E">
              <w:rPr>
                <w:rFonts w:ascii="Times New Roman" w:hAnsi="Times New Roman"/>
                <w:lang w:val="en-GB"/>
              </w:rPr>
              <w:t>University of Gothenburg)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A Study of the L2 Kanji Learning Process: Swedish learners in comparison with Japanese schoolchildren</w:t>
            </w:r>
          </w:p>
        </w:tc>
        <w:tc>
          <w:tcPr>
            <w:tcW w:w="270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Elizabeth Kenney (</w:t>
            </w:r>
            <w:r w:rsidRPr="0044797E">
              <w:rPr>
                <w:rFonts w:ascii="Times New Roman" w:hAnsi="Times New Roman"/>
                <w:color w:val="1C1C1C"/>
                <w:lang w:val="en-US"/>
              </w:rPr>
              <w:t>Kansai Gaidai University)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Healing Spirits and Bodies at a Shinto Shrine in 16th and 17th Century Japan</w:t>
            </w:r>
          </w:p>
        </w:tc>
        <w:tc>
          <w:tcPr>
            <w:tcW w:w="2771" w:type="dxa"/>
          </w:tcPr>
          <w:p w:rsidR="00E0119C" w:rsidRPr="009438CA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9438CA">
              <w:rPr>
                <w:rFonts w:ascii="Times New Roman" w:eastAsia="Times New Roman" w:hAnsi="Times New Roman"/>
                <w:color w:val="000000"/>
                <w:lang w:val="en-US"/>
              </w:rPr>
              <w:t>Sohn Heejeong (SUNY Stony Brook): Re-visualizing the Missionary Subject at Crossroads. Korean Women and Early Photography: of Religion, Modernity, and New Identity (1880s-1920)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15:30-16:00</w:t>
            </w:r>
          </w:p>
        </w:tc>
        <w:tc>
          <w:tcPr>
            <w:tcW w:w="3402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Naoko Hosokawa (</w:t>
            </w:r>
            <w:r w:rsidRPr="00F4492E">
              <w:rPr>
                <w:rFonts w:ascii="Times New Roman" w:eastAsia="Times New Roman" w:hAnsi="Times New Roman"/>
                <w:lang w:val="en-US"/>
              </w:rPr>
              <w:t>Univ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e</w:t>
            </w:r>
            <w:r w:rsidRPr="00F4492E">
              <w:rPr>
                <w:rFonts w:ascii="Times New Roman" w:eastAsia="Times New Roman" w:hAnsi="Times New Roman"/>
                <w:lang w:val="en-US"/>
              </w:rPr>
              <w:t>rsi</w:t>
            </w:r>
            <w:r w:rsidRPr="00F4492E">
              <w:rPr>
                <w:rFonts w:ascii="Times New Roman" w:eastAsia="Times New Roman" w:hAnsi="Times New Roman"/>
                <w:spacing w:val="3"/>
                <w:lang w:val="en-US"/>
              </w:rPr>
              <w:t>t</w:t>
            </w:r>
            <w:r w:rsidRPr="00F4492E">
              <w:rPr>
                <w:rFonts w:ascii="Times New Roman" w:eastAsia="Times New Roman" w:hAnsi="Times New Roman"/>
                <w:lang w:val="en-US"/>
              </w:rPr>
              <w:t>y</w:t>
            </w:r>
            <w:r w:rsidRPr="00F4492E">
              <w:rPr>
                <w:rFonts w:ascii="Times New Roman" w:eastAsia="Times New Roman" w:hAnsi="Times New Roman"/>
                <w:spacing w:val="-5"/>
                <w:lang w:val="en-US"/>
              </w:rPr>
              <w:t xml:space="preserve"> </w:t>
            </w:r>
            <w:r w:rsidRPr="00F4492E">
              <w:rPr>
                <w:rFonts w:ascii="Times New Roman" w:eastAsia="Times New Roman" w:hAnsi="Times New Roman"/>
                <w:spacing w:val="2"/>
                <w:lang w:val="en-US"/>
              </w:rPr>
              <w:t>o</w:t>
            </w:r>
            <w:r w:rsidRPr="00F4492E">
              <w:rPr>
                <w:rFonts w:ascii="Times New Roman" w:eastAsia="Times New Roman" w:hAnsi="Times New Roman"/>
                <w:lang w:val="en-US"/>
              </w:rPr>
              <w:t xml:space="preserve">f 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O</w:t>
            </w:r>
            <w:r w:rsidRPr="00F4492E">
              <w:rPr>
                <w:rFonts w:ascii="Times New Roman" w:eastAsia="Times New Roman" w:hAnsi="Times New Roman"/>
                <w:spacing w:val="2"/>
                <w:lang w:val="en-US"/>
              </w:rPr>
              <w:t>x</w:t>
            </w:r>
            <w:r w:rsidRPr="00F4492E">
              <w:rPr>
                <w:rFonts w:ascii="Times New Roman" w:eastAsia="Times New Roman" w:hAnsi="Times New Roman"/>
                <w:lang w:val="en-US"/>
              </w:rPr>
              <w:t>fo</w:t>
            </w:r>
            <w:r w:rsidRPr="00F4492E">
              <w:rPr>
                <w:rFonts w:ascii="Times New Roman" w:eastAsia="Times New Roman" w:hAnsi="Times New Roman"/>
                <w:spacing w:val="-1"/>
                <w:lang w:val="en-US"/>
              </w:rPr>
              <w:t>r</w:t>
            </w:r>
            <w:r w:rsidRPr="00F4492E">
              <w:rPr>
                <w:rFonts w:ascii="Times New Roman" w:eastAsia="Times New Roman" w:hAnsi="Times New Roman"/>
                <w:lang w:val="en-US"/>
              </w:rPr>
              <w:t>d)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Transforming ‘West’ into ‘East’: Perception of Loan Translation in Contemporary Japan</w:t>
            </w:r>
          </w:p>
        </w:tc>
        <w:tc>
          <w:tcPr>
            <w:tcW w:w="2705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Ernils Larsson (</w:t>
            </w:r>
            <w:r w:rsidRPr="00F4492E">
              <w:rPr>
                <w:rFonts w:ascii="Times New Roman" w:eastAsia="MS PGothic" w:hAnsi="Times New Roman"/>
                <w:color w:val="000000"/>
                <w:lang w:val="en-US"/>
              </w:rPr>
              <w:t>Uppsala University)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Abe Shinzō and the “Shinto Right” in Modern Japan</w:t>
            </w:r>
          </w:p>
        </w:tc>
        <w:tc>
          <w:tcPr>
            <w:tcW w:w="2771" w:type="dxa"/>
          </w:tcPr>
          <w:p w:rsidR="00E0119C" w:rsidRPr="009438CA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9438CA">
              <w:rPr>
                <w:rFonts w:ascii="Times New Roman" w:eastAsia="Times New Roman" w:hAnsi="Times New Roman"/>
                <w:lang w:val="en-US"/>
              </w:rPr>
              <w:t>Jung Ji</w:t>
            </w:r>
            <w:r w:rsidRPr="009438CA">
              <w:rPr>
                <w:rFonts w:ascii="Times New Roman" w:hAnsi="Times New Roman"/>
                <w:lang w:val="en-US"/>
              </w:rPr>
              <w:t xml:space="preserve"> Y</w:t>
            </w:r>
            <w:r w:rsidRPr="009438CA">
              <w:rPr>
                <w:rFonts w:ascii="Times New Roman" w:eastAsia="Times New Roman" w:hAnsi="Times New Roman"/>
                <w:lang w:val="en-US"/>
              </w:rPr>
              <w:t xml:space="preserve">oung (Ewha University): </w:t>
            </w:r>
            <w:r w:rsidRPr="009438CA">
              <w:rPr>
                <w:rFonts w:ascii="Times New Roman" w:hAnsi="Times New Roman"/>
                <w:shd w:val="clear" w:color="auto" w:fill="FFFFFF"/>
                <w:lang w:val="en-US"/>
              </w:rPr>
              <w:t xml:space="preserve">Rethinking the “Large Family” Thesis of </w:t>
            </w:r>
            <w:r w:rsidRPr="009438CA">
              <w:rPr>
                <w:rFonts w:ascii="Times New Roman" w:hAnsi="Times New Roman"/>
                <w:lang w:val="en-US"/>
              </w:rPr>
              <w:t xml:space="preserve">Chosǒn Korea: Postcolonial Critics </w:t>
            </w:r>
          </w:p>
        </w:tc>
      </w:tr>
    </w:tbl>
    <w:p w:rsidR="00E0119C" w:rsidRDefault="00E0119C" w:rsidP="00E0119C">
      <w:pPr>
        <w:rPr>
          <w:rFonts w:ascii="Times New Roman" w:hAnsi="Times New Roman" w:cs="Times New Roman"/>
          <w:lang w:val="en-US"/>
        </w:rPr>
      </w:pPr>
    </w:p>
    <w:p w:rsidR="00E0119C" w:rsidRPr="0077184A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77184A">
        <w:rPr>
          <w:rFonts w:ascii="Times New Roman" w:hAnsi="Times New Roman" w:cs="Times New Roman"/>
          <w:sz w:val="24"/>
          <w:lang w:val="en-US"/>
        </w:rPr>
        <w:t>16.00-16.15</w:t>
      </w:r>
      <w:r w:rsidRPr="0077184A">
        <w:rPr>
          <w:rFonts w:ascii="Times New Roman" w:hAnsi="Times New Roman" w:cs="Times New Roman"/>
          <w:sz w:val="24"/>
          <w:lang w:val="en-US"/>
        </w:rPr>
        <w:tab/>
        <w:t>Coffee break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16:15-18:15 </w:t>
      </w:r>
      <w:r>
        <w:rPr>
          <w:rFonts w:ascii="Times New Roman" w:hAnsi="Times New Roman" w:cs="Times New Roman"/>
          <w:sz w:val="24"/>
          <w:lang w:val="en-US"/>
        </w:rPr>
        <w:tab/>
        <w:t xml:space="preserve">Paper sessions: </w:t>
      </w:r>
      <w:r w:rsidRPr="001F612B">
        <w:rPr>
          <w:rFonts w:ascii="Times New Roman" w:hAnsi="Times New Roman" w:cs="Times New Roman"/>
          <w:sz w:val="24"/>
          <w:lang w:val="en-US"/>
        </w:rPr>
        <w:t>sal B, aulan, sal A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3"/>
        <w:gridCol w:w="2345"/>
        <w:gridCol w:w="3024"/>
        <w:gridCol w:w="2377"/>
      </w:tblGrid>
      <w:tr w:rsidR="00E0119C" w:rsidRPr="0044797E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693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Political Science and International Relations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256622">
              <w:rPr>
                <w:rFonts w:ascii="Times New Roman" w:hAnsi="Times New Roman"/>
                <w:lang w:val="en-US"/>
              </w:rPr>
              <w:t>(sal B)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Marie Söderberg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color w:val="FF0000"/>
                <w:lang w:val="en-US"/>
              </w:rPr>
            </w:pPr>
          </w:p>
        </w:tc>
        <w:tc>
          <w:tcPr>
            <w:tcW w:w="3544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 w:eastAsia="ja-JP"/>
              </w:rPr>
            </w:pPr>
            <w:r w:rsidRPr="00F4492E">
              <w:rPr>
                <w:rFonts w:ascii="Times New Roman" w:hAnsi="Times New Roman"/>
                <w:b/>
                <w:lang w:val="en-US"/>
              </w:rPr>
              <w:t>Art or Activism? Representing Korea and Japan in Contemporary Visual Culture</w:t>
            </w:r>
            <w:r w:rsidRPr="0044797E">
              <w:rPr>
                <w:rFonts w:ascii="Times New Roman" w:hAnsi="Times New Roman"/>
                <w:b/>
                <w:lang w:val="en-US" w:eastAsia="ja-JP"/>
              </w:rPr>
              <w:t xml:space="preserve"> </w:t>
            </w:r>
            <w:r>
              <w:rPr>
                <w:rFonts w:ascii="Times New Roman" w:hAnsi="Times New Roman"/>
                <w:b/>
                <w:lang w:val="en-US" w:eastAsia="ja-JP"/>
              </w:rPr>
              <w:br/>
            </w:r>
            <w:r w:rsidRPr="00256622">
              <w:rPr>
                <w:rFonts w:ascii="Times New Roman" w:hAnsi="Times New Roman"/>
                <w:lang w:val="en-US" w:eastAsia="ja-JP"/>
              </w:rPr>
              <w:t>(aulan)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 w:eastAsia="ja-JP"/>
              </w:rPr>
            </w:pPr>
            <w:r w:rsidRPr="00DC374A">
              <w:rPr>
                <w:rFonts w:ascii="Times New Roman" w:hAnsi="Times New Roman"/>
                <w:lang w:val="en-US" w:eastAsia="ja-JP"/>
              </w:rPr>
              <w:t>Organizer</w:t>
            </w:r>
            <w:r>
              <w:rPr>
                <w:rFonts w:ascii="Times New Roman" w:hAnsi="Times New Roman"/>
                <w:lang w:val="en-US" w:eastAsia="ja-JP"/>
              </w:rPr>
              <w:t>/Chair</w:t>
            </w:r>
            <w:r w:rsidRPr="00DC374A">
              <w:rPr>
                <w:rFonts w:ascii="Times New Roman" w:hAnsi="Times New Roman"/>
                <w:lang w:val="en-US" w:eastAsia="ja-JP"/>
              </w:rPr>
              <w:t xml:space="preserve">: 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 w:eastAsia="ja-JP"/>
              </w:rPr>
            </w:pPr>
            <w:r w:rsidRPr="00DC374A">
              <w:rPr>
                <w:rFonts w:ascii="Times New Roman" w:hAnsi="Times New Roman"/>
                <w:lang w:val="en-US" w:eastAsia="ja-JP"/>
              </w:rPr>
              <w:t>Jaqueline Berndt</w:t>
            </w:r>
            <w:r>
              <w:rPr>
                <w:rFonts w:ascii="Times New Roman" w:hAnsi="Times New Roman"/>
                <w:b/>
                <w:lang w:val="en-US" w:eastAsia="ja-JP"/>
              </w:rPr>
              <w:br/>
            </w:r>
          </w:p>
        </w:tc>
        <w:tc>
          <w:tcPr>
            <w:tcW w:w="2641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Korea’s Visions of Future: Tradition, Modernity and Beyond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(sal A)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Organizer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/Chair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: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Vladimir Tikhonov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Discussant: </w:t>
            </w:r>
          </w:p>
          <w:p w:rsidR="00E0119C" w:rsidRPr="00DC374A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color w:val="000000"/>
                <w:shd w:val="clear" w:color="auto" w:fill="FFFFFF"/>
              </w:rPr>
              <w:t>Chang Insung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16:15-16:45</w:t>
            </w:r>
          </w:p>
        </w:tc>
        <w:tc>
          <w:tcPr>
            <w:tcW w:w="2693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FF0000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Gabriel Jonsson (Stockholm University): Political space for South Korea in the UN Security Council?</w:t>
            </w:r>
          </w:p>
        </w:tc>
        <w:tc>
          <w:tcPr>
            <w:tcW w:w="3544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 w:themeColor="text1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Gunhild Borggren (</w:t>
            </w:r>
            <w:r w:rsidRPr="0044797E">
              <w:rPr>
                <w:rFonts w:ascii="Times New Roman" w:hAnsi="Times New Roman"/>
                <w:lang w:val="en-GB"/>
              </w:rPr>
              <w:t>University of Copenhagen)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</w:t>
            </w:r>
            <w:r w:rsidRPr="0044797E">
              <w:rPr>
                <w:rFonts w:ascii="Times New Roman" w:hAnsi="Times New Roman"/>
                <w:lang w:val="en-GB"/>
              </w:rPr>
              <w:t xml:space="preserve"> Production and Reproduction: Visualization of Nationhood in Shimada Yoshiko’s Artworks</w:t>
            </w:r>
          </w:p>
        </w:tc>
        <w:tc>
          <w:tcPr>
            <w:tcW w:w="2641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Vladimir Tikhonov (Oslo University): Communist Visions for Korea’s Future: the 1920-30s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16:45-17:15</w:t>
            </w:r>
          </w:p>
        </w:tc>
        <w:tc>
          <w:tcPr>
            <w:tcW w:w="2693" w:type="dxa"/>
          </w:tcPr>
          <w:p w:rsidR="00E0119C" w:rsidRPr="0044797E" w:rsidRDefault="00E0119C" w:rsidP="00CC4048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Lee Sangsu (ISDP): China’s foreign policy towards North Korea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4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Jaqueline Berndt (Stockholm University):</w:t>
            </w:r>
            <w:r w:rsidRPr="0044797E">
              <w:rPr>
                <w:rFonts w:ascii="Times New Roman" w:hAnsi="Times New Roman"/>
                <w:lang w:val="en-US"/>
              </w:rPr>
              <w:t xml:space="preserve"> The Manga Show that Never Happened: Revisiting the Controversy over the Manhwa Exhibit at the Angoulême Festival in 2014</w:t>
            </w:r>
          </w:p>
        </w:tc>
        <w:tc>
          <w:tcPr>
            <w:tcW w:w="2641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Yi Hyegyung (SNU): Yu Kilchun’s theory of modernization: focusing on comparison with Fukuzawa Yukichi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17:15-17:45</w:t>
            </w:r>
          </w:p>
        </w:tc>
        <w:tc>
          <w:tcPr>
            <w:tcW w:w="269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Bert Edström (ISDP): Onodera Makoto and the Yalta Conference: New light on "the lost Yalta telegram"</w:t>
            </w:r>
          </w:p>
        </w:tc>
        <w:tc>
          <w:tcPr>
            <w:tcW w:w="3544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Ewa Machotka (Leiden University):</w:t>
            </w:r>
            <w:r w:rsidRPr="0044797E">
              <w:rPr>
                <w:rFonts w:ascii="Times New Roman" w:hAnsi="Times New Roman"/>
                <w:lang w:val="en-US"/>
              </w:rPr>
              <w:t xml:space="preserve"> The Politics of Ecological Art: Contemporary Art Projects in Japan and Korea</w:t>
            </w:r>
          </w:p>
        </w:tc>
        <w:tc>
          <w:tcPr>
            <w:tcW w:w="2641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Yang Ilmo (SNU): Assimilation between Confucianism and Western thought: the 1880-1900 in Korea</w:t>
            </w:r>
          </w:p>
        </w:tc>
      </w:tr>
      <w:tr w:rsidR="00E0119C" w:rsidRPr="006F40C0" w:rsidTr="00CC4048">
        <w:tc>
          <w:tcPr>
            <w:tcW w:w="392" w:type="dxa"/>
          </w:tcPr>
          <w:p w:rsidR="00E0119C" w:rsidRPr="00DC374A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DC374A">
              <w:rPr>
                <w:rFonts w:ascii="Times New Roman" w:hAnsi="Times New Roman"/>
                <w:b/>
                <w:lang w:val="en-US"/>
              </w:rPr>
              <w:t>17:45-18:15</w:t>
            </w:r>
          </w:p>
        </w:tc>
        <w:tc>
          <w:tcPr>
            <w:tcW w:w="2693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4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41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Hwang 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Jung-A</w:t>
            </w: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>(Hallim University): State of Emergency and Modernity: South Korea of the 1970s</w:t>
            </w:r>
          </w:p>
        </w:tc>
      </w:tr>
    </w:tbl>
    <w:p w:rsidR="00E0119C" w:rsidRPr="001F612B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D2580A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D2580A">
        <w:rPr>
          <w:rFonts w:ascii="Times New Roman" w:hAnsi="Times New Roman" w:cs="Times New Roman"/>
          <w:sz w:val="24"/>
          <w:lang w:val="en-US"/>
        </w:rPr>
        <w:t xml:space="preserve">18:30-21:00 </w:t>
      </w:r>
      <w:r w:rsidRPr="00D2580A">
        <w:rPr>
          <w:rFonts w:ascii="Times New Roman" w:hAnsi="Times New Roman" w:cs="Times New Roman"/>
          <w:sz w:val="24"/>
          <w:lang w:val="en-US"/>
        </w:rPr>
        <w:tab/>
        <w:t xml:space="preserve">Dinner and Cultural Program (Restaurant Kräftan) </w:t>
      </w:r>
    </w:p>
    <w:p w:rsidR="00E0119C" w:rsidRPr="00D2580A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D2580A">
        <w:rPr>
          <w:rFonts w:ascii="Times New Roman" w:hAnsi="Times New Roman" w:cs="Times New Roman"/>
          <w:sz w:val="24"/>
          <w:lang w:val="en-US"/>
        </w:rPr>
        <w:t xml:space="preserve">Cultural program: Zyka Yosakoi group (Stockholm University student group),  </w:t>
      </w:r>
      <w:r>
        <w:rPr>
          <w:rFonts w:ascii="Times New Roman" w:hAnsi="Times New Roman" w:cs="Times New Roman"/>
          <w:sz w:val="24"/>
          <w:lang w:val="en-US"/>
        </w:rPr>
        <w:t>K-Pop group</w:t>
      </w:r>
    </w:p>
    <w:p w:rsidR="00E0119C" w:rsidRPr="00D2580A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D2580A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89748B" w:rsidRDefault="00E0119C" w:rsidP="00E0119C">
      <w:pPr>
        <w:pStyle w:val="berschrift2"/>
        <w:rPr>
          <w:sz w:val="28"/>
          <w:lang w:val="en-US"/>
        </w:rPr>
      </w:pPr>
      <w:r w:rsidRPr="0089748B">
        <w:rPr>
          <w:sz w:val="28"/>
          <w:lang w:val="en-US"/>
        </w:rPr>
        <w:t>August 19 (Friday)</w:t>
      </w:r>
    </w:p>
    <w:p w:rsidR="00E0119C" w:rsidRPr="0044797E" w:rsidRDefault="00E0119C" w:rsidP="00E0119C">
      <w:pPr>
        <w:rPr>
          <w:rFonts w:ascii="Times New Roman" w:hAnsi="Times New Roman" w:cs="Times New Roman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BA6EFD">
        <w:rPr>
          <w:rFonts w:ascii="Times New Roman" w:hAnsi="Times New Roman" w:cs="Times New Roman"/>
          <w:sz w:val="24"/>
          <w:lang w:val="en-US"/>
        </w:rPr>
        <w:t xml:space="preserve">9:00-11:30 </w:t>
      </w:r>
      <w:r>
        <w:rPr>
          <w:rFonts w:ascii="Times New Roman" w:hAnsi="Times New Roman" w:cs="Times New Roman"/>
          <w:sz w:val="24"/>
          <w:lang w:val="en-US"/>
        </w:rPr>
        <w:tab/>
        <w:t xml:space="preserve">Paper sessions: </w:t>
      </w:r>
      <w:r w:rsidRPr="00BA6EFD">
        <w:rPr>
          <w:rFonts w:ascii="Times New Roman" w:hAnsi="Times New Roman" w:cs="Times New Roman"/>
          <w:sz w:val="24"/>
          <w:lang w:val="en-US"/>
        </w:rPr>
        <w:t>sal B, aulan, sal A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"/>
        <w:gridCol w:w="2292"/>
        <w:gridCol w:w="2662"/>
        <w:gridCol w:w="2660"/>
      </w:tblGrid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292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Premodern Japan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256622">
              <w:rPr>
                <w:rFonts w:ascii="Times New Roman" w:hAnsi="Times New Roman"/>
                <w:lang w:val="en-US"/>
              </w:rPr>
              <w:t>(sal B)</w:t>
            </w:r>
          </w:p>
          <w:p w:rsidR="00E0119C" w:rsidRPr="00801899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Stina Jelbring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662" w:type="dxa"/>
            <w:shd w:val="clear" w:color="auto" w:fill="auto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History Disputes and Collective Memory: Northeast Asian Museums as Keepers of National Narratives</w:t>
            </w:r>
            <w:r>
              <w:rPr>
                <w:rFonts w:ascii="Times New Roman" w:hAnsi="Times New Roman"/>
                <w:lang w:val="en-US"/>
              </w:rPr>
              <w:br/>
              <w:t>(aulan)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Organizer</w:t>
            </w:r>
            <w:r>
              <w:rPr>
                <w:rFonts w:ascii="Times New Roman" w:hAnsi="Times New Roman"/>
                <w:lang w:val="en-US"/>
              </w:rPr>
              <w:t>/Chair</w:t>
            </w:r>
            <w:r w:rsidRPr="0044797E">
              <w:rPr>
                <w:rFonts w:ascii="Times New Roman" w:hAnsi="Times New Roman"/>
                <w:lang w:val="en-US"/>
              </w:rPr>
              <w:t xml:space="preserve">: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Mark E. Caprio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Discussants: </w:t>
            </w:r>
          </w:p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Vladimir Tikhonov,</w:t>
            </w:r>
          </w:p>
          <w:p w:rsidR="00E0119C" w:rsidRPr="0044797E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Gabriel Jonsson</w:t>
            </w:r>
          </w:p>
        </w:tc>
        <w:tc>
          <w:tcPr>
            <w:tcW w:w="2660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b/>
                <w:lang w:val="en-US"/>
              </w:rPr>
              <w:t>Gender Mediations</w:t>
            </w:r>
            <w:r>
              <w:rPr>
                <w:rFonts w:ascii="Times New Roman" w:hAnsi="Times New Roman"/>
                <w:b/>
                <w:lang w:val="en-US"/>
              </w:rPr>
              <w:br/>
            </w:r>
            <w:r w:rsidRPr="00256622">
              <w:rPr>
                <w:rFonts w:ascii="Times New Roman" w:hAnsi="Times New Roman"/>
                <w:lang w:val="en-US"/>
              </w:rPr>
              <w:t>(sal A)</w:t>
            </w:r>
          </w:p>
          <w:p w:rsidR="00E0119C" w:rsidRPr="00801899" w:rsidRDefault="00E0119C" w:rsidP="00CC40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Chair: Jaqueline Berndt</w:t>
            </w:r>
          </w:p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9:00-9:30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Raisa Porrasmaa (</w:t>
            </w:r>
            <w:r w:rsidRPr="00F4492E">
              <w:rPr>
                <w:rFonts w:ascii="Times New Roman" w:eastAsia="MS PGothic" w:hAnsi="Times New Roman"/>
                <w:color w:val="000000"/>
                <w:lang w:val="en-US"/>
              </w:rPr>
              <w:t>University of Helsinki)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: </w:t>
            </w:r>
            <w:r w:rsidRPr="0044797E">
              <w:rPr>
                <w:rFonts w:ascii="Times New Roman" w:eastAsia="MS PGothic" w:hAnsi="Times New Roman"/>
                <w:lang w:val="en-US"/>
              </w:rPr>
              <w:t xml:space="preserve"> 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Crossdressing </w:t>
            </w:r>
            <w:r>
              <w:rPr>
                <w:rFonts w:ascii="Times New Roman" w:eastAsia="MS PGothic" w:hAnsi="Times New Roman"/>
                <w:color w:val="000000"/>
                <w:lang w:val="en-US"/>
              </w:rPr>
              <w:t>as a motive for parody in Heian-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Kamakura Court Literature</w:t>
            </w: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Mark E. Caprio (Rikkyo University): War museums and the National Narrative: Japan and the Republic of Korea</w:t>
            </w:r>
          </w:p>
        </w:tc>
        <w:tc>
          <w:tcPr>
            <w:tcW w:w="2660" w:type="dxa"/>
          </w:tcPr>
          <w:p w:rsidR="00E0119C" w:rsidRPr="0044797E" w:rsidRDefault="00E0119C" w:rsidP="00CC4048">
            <w:pPr>
              <w:rPr>
                <w:rFonts w:ascii="Times New Roman" w:eastAsia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lang w:val="en-US"/>
              </w:rPr>
              <w:t>Thorsten Kerp (University of Bonn): Between Coquetry and Gallantry: Masculinity Discourses in the Bunka and Bunsei Eras (1804-1830)</w:t>
            </w: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9:30-10:00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Herbert Jonsson (</w:t>
            </w:r>
            <w:r w:rsidRPr="00F4492E">
              <w:rPr>
                <w:rFonts w:ascii="Times New Roman" w:hAnsi="Times New Roman"/>
                <w:lang w:val="en-US"/>
              </w:rPr>
              <w:t>Högskolan Dalarna)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: The view of </w:t>
            </w:r>
            <w:r w:rsidRPr="0044797E">
              <w:rPr>
                <w:rFonts w:ascii="Times New Roman" w:eastAsia="MS PGothic" w:hAnsi="Times New Roman"/>
                <w:i/>
                <w:color w:val="000000"/>
                <w:lang w:val="en-US"/>
              </w:rPr>
              <w:t>shasei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 in the writings of Kaneko Tōta</w:t>
            </w: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Guy Podoler (University of Haifa): The Past under the Roof of the Present: South Korea's Contentious Socio-Political History through Museums</w:t>
            </w:r>
          </w:p>
        </w:tc>
        <w:tc>
          <w:tcPr>
            <w:tcW w:w="2660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lang w:val="en-US"/>
              </w:rPr>
              <w:t xml:space="preserve">Leena Eerolainen (University of Helsinki): Monstrous masculinities in Japanese (weird) cinema </w:t>
            </w: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10:00-10:30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Catharina Blomberg </w:t>
            </w:r>
            <w:r w:rsidRPr="00DE55B6">
              <w:rPr>
                <w:rFonts w:ascii="Times New Roman" w:eastAsia="MS PGothic" w:hAnsi="Times New Roman"/>
                <w:color w:val="000000" w:themeColor="text1"/>
                <w:lang w:val="en-US"/>
              </w:rPr>
              <w:t>(Stockholm)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: The First Account of Japan in Swedish – Olof Eriksson Willman’s Observations in 1651-1652</w:t>
            </w: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hAnsi="Times New Roman"/>
                <w:lang w:val="en-US"/>
              </w:rPr>
              <w:t>Ma Xiaohua (Osaka University of Education): Museum wars: Conflicting memory and history in Sino-Japanese Relations</w:t>
            </w:r>
          </w:p>
        </w:tc>
        <w:tc>
          <w:tcPr>
            <w:tcW w:w="2660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lang w:val="en-US"/>
              </w:rPr>
              <w:t xml:space="preserve">Jessica Bauwens Sugimoto (Ryukoku University Kyoto): Queering </w:t>
            </w:r>
            <w:r w:rsidRPr="0044797E">
              <w:rPr>
                <w:rFonts w:ascii="Times New Roman" w:eastAsia="Times New Roman" w:hAnsi="Times New Roman"/>
                <w:i/>
                <w:lang w:val="en-US"/>
              </w:rPr>
              <w:t>Black Jack</w:t>
            </w:r>
            <w:r w:rsidRPr="0044797E">
              <w:rPr>
                <w:rFonts w:ascii="Times New Roman" w:eastAsia="Times New Roman" w:hAnsi="Times New Roman"/>
                <w:lang w:val="en-US"/>
              </w:rPr>
              <w:t>: A look at how the manga industry adapts to changing reader demographics</w:t>
            </w:r>
          </w:p>
        </w:tc>
      </w:tr>
      <w:tr w:rsidR="00E0119C" w:rsidRPr="0044797E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Coffee break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2660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292" w:type="dxa"/>
          </w:tcPr>
          <w:p w:rsidR="00E0119C" w:rsidRPr="0089748B" w:rsidRDefault="00E0119C" w:rsidP="00CC4048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eastAsia="ja-JP"/>
              </w:rPr>
            </w:pPr>
            <w:r w:rsidRPr="0089748B">
              <w:rPr>
                <w:rFonts w:ascii="Times New Roman" w:hAnsi="Times New Roman"/>
                <w:b/>
                <w:color w:val="000000" w:themeColor="text1"/>
                <w:lang w:eastAsia="ja-JP"/>
              </w:rPr>
              <w:t>Cinema</w:t>
            </w:r>
            <w:r w:rsidRPr="0089748B">
              <w:rPr>
                <w:rFonts w:ascii="Times New Roman" w:hAnsi="Times New Roman"/>
                <w:b/>
                <w:color w:val="000000" w:themeColor="text1"/>
                <w:lang w:eastAsia="ja-JP"/>
              </w:rPr>
              <w:br/>
            </w:r>
            <w:r w:rsidRPr="0089748B">
              <w:rPr>
                <w:rFonts w:ascii="Times New Roman" w:hAnsi="Times New Roman"/>
                <w:color w:val="000000" w:themeColor="text1"/>
                <w:lang w:eastAsia="ja-JP"/>
              </w:rPr>
              <w:t>(aulan)</w:t>
            </w:r>
          </w:p>
          <w:p w:rsidR="00E0119C" w:rsidRPr="0089748B" w:rsidRDefault="00E0119C" w:rsidP="00CC4048">
            <w:pPr>
              <w:rPr>
                <w:rFonts w:ascii="Times New Roman" w:hAnsi="Times New Roman"/>
                <w:b/>
                <w:color w:val="000000" w:themeColor="text1"/>
                <w:lang w:eastAsia="ja-JP"/>
              </w:rPr>
            </w:pPr>
            <w:r w:rsidRPr="0089748B">
              <w:rPr>
                <w:rFonts w:ascii="Times New Roman" w:hAnsi="Times New Roman"/>
                <w:color w:val="000000" w:themeColor="text1"/>
                <w:lang w:eastAsia="ja-JP"/>
              </w:rPr>
              <w:t>Chair: Kim Eunah</w:t>
            </w:r>
          </w:p>
        </w:tc>
        <w:tc>
          <w:tcPr>
            <w:tcW w:w="2662" w:type="dxa"/>
          </w:tcPr>
          <w:p w:rsidR="00E0119C" w:rsidRPr="0089748B" w:rsidRDefault="00E0119C" w:rsidP="00CC4048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eastAsia="ja-JP"/>
              </w:rPr>
            </w:pPr>
          </w:p>
        </w:tc>
        <w:tc>
          <w:tcPr>
            <w:tcW w:w="2660" w:type="dxa"/>
          </w:tcPr>
          <w:p w:rsidR="00E0119C" w:rsidRDefault="00E0119C" w:rsidP="00CC4048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en-US" w:eastAsia="ja-JP"/>
              </w:rPr>
            </w:pPr>
            <w:r w:rsidRPr="00942FC2">
              <w:rPr>
                <w:rFonts w:ascii="Times New Roman" w:hAnsi="Times New Roman"/>
                <w:b/>
                <w:color w:val="000000" w:themeColor="text1"/>
                <w:lang w:val="en-US" w:eastAsia="ja-JP"/>
              </w:rPr>
              <w:t>Cultural politics</w:t>
            </w:r>
            <w:r>
              <w:rPr>
                <w:rFonts w:ascii="Times New Roman" w:hAnsi="Times New Roman"/>
                <w:color w:val="000000" w:themeColor="text1"/>
                <w:lang w:val="en-US" w:eastAsia="ja-JP"/>
              </w:rPr>
              <w:br/>
            </w:r>
            <w:r w:rsidRPr="00256622">
              <w:rPr>
                <w:rFonts w:ascii="Times New Roman" w:hAnsi="Times New Roman"/>
                <w:color w:val="000000" w:themeColor="text1"/>
                <w:lang w:val="en-US" w:eastAsia="ja-JP"/>
              </w:rPr>
              <w:t>(sal A)</w:t>
            </w:r>
          </w:p>
          <w:p w:rsidR="00E0119C" w:rsidRPr="00403C41" w:rsidRDefault="00E0119C" w:rsidP="00CC4048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en-US" w:eastAsia="ja-JP"/>
              </w:rPr>
            </w:pPr>
            <w:r>
              <w:rPr>
                <w:rFonts w:ascii="Times New Roman" w:hAnsi="Times New Roman"/>
                <w:color w:val="000000" w:themeColor="text1"/>
                <w:lang w:val="en-US" w:eastAsia="ja-JP"/>
              </w:rPr>
              <w:t>Chair: Sonja Häussler</w:t>
            </w: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10:45-11:15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Andrew Jackson (Copenhagen University): Historical text and image in </w:t>
            </w:r>
            <w:r w:rsidRPr="0044797E">
              <w:rPr>
                <w:rFonts w:ascii="Times New Roman" w:eastAsia="Times New Roman" w:hAnsi="Times New Roman"/>
                <w:i/>
                <w:iCs/>
                <w:color w:val="000000" w:themeColor="text1"/>
                <w:lang w:val="en-US"/>
              </w:rPr>
              <w:t>Spring in My Hometown</w:t>
            </w: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60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/>
              </w:rPr>
            </w:pPr>
            <w:r w:rsidRPr="0044797E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Maria Osetrova (Institute of Far Eastern Studies, Moscow): North Korean Cuisine as an Instrument of Public Diplomacy</w:t>
            </w:r>
          </w:p>
        </w:tc>
      </w:tr>
      <w:tr w:rsidR="00E0119C" w:rsidRPr="006F40C0" w:rsidTr="00CC4048">
        <w:tc>
          <w:tcPr>
            <w:tcW w:w="935" w:type="dxa"/>
          </w:tcPr>
          <w:p w:rsidR="00E0119C" w:rsidRPr="00801899" w:rsidRDefault="00E0119C" w:rsidP="00CC4048">
            <w:pPr>
              <w:rPr>
                <w:rFonts w:ascii="Times New Roman" w:hAnsi="Times New Roman"/>
                <w:b/>
                <w:lang w:val="en-US"/>
              </w:rPr>
            </w:pPr>
            <w:r w:rsidRPr="00801899">
              <w:rPr>
                <w:rFonts w:ascii="Times New Roman" w:hAnsi="Times New Roman"/>
                <w:b/>
                <w:lang w:val="en-US"/>
              </w:rPr>
              <w:t>11:15-11:45</w:t>
            </w:r>
          </w:p>
        </w:tc>
        <w:tc>
          <w:tcPr>
            <w:tcW w:w="2292" w:type="dxa"/>
          </w:tcPr>
          <w:p w:rsidR="00E0119C" w:rsidRPr="0044797E" w:rsidRDefault="00E0119C" w:rsidP="00CC4048">
            <w:pPr>
              <w:rPr>
                <w:rFonts w:ascii="Times New Roman" w:eastAsia="MS PGothic" w:hAnsi="Times New Roman"/>
                <w:color w:val="000000"/>
                <w:lang w:val="en-US"/>
              </w:rPr>
            </w:pP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>Chia-ning Chang (</w:t>
            </w:r>
            <w:r w:rsidRPr="00F4492E">
              <w:rPr>
                <w:rFonts w:ascii="Times New Roman" w:hAnsi="Times New Roman"/>
                <w:lang w:val="en-US"/>
              </w:rPr>
              <w:t>University of California at Davis)</w:t>
            </w:r>
            <w:r w:rsidRPr="0044797E">
              <w:rPr>
                <w:rFonts w:ascii="Times New Roman" w:eastAsia="MS PGothic" w:hAnsi="Times New Roman"/>
                <w:color w:val="000000"/>
                <w:lang w:val="en-US"/>
              </w:rPr>
              <w:t xml:space="preserve">: Yamamoto Satsuo and Postwar Japanese Cinema </w:t>
            </w:r>
          </w:p>
        </w:tc>
        <w:tc>
          <w:tcPr>
            <w:tcW w:w="2662" w:type="dxa"/>
          </w:tcPr>
          <w:p w:rsidR="00E0119C" w:rsidRPr="0044797E" w:rsidRDefault="00E0119C" w:rsidP="00CC4048">
            <w:pPr>
              <w:rPr>
                <w:rFonts w:ascii="Times New Roman" w:hAnsi="Times New Roman"/>
                <w:lang w:val="en-US" w:eastAsia="ja-JP"/>
              </w:rPr>
            </w:pPr>
            <w:r w:rsidRPr="0044797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2660" w:type="dxa"/>
          </w:tcPr>
          <w:p w:rsidR="00E0119C" w:rsidRPr="00942FC2" w:rsidRDefault="00E0119C" w:rsidP="00CC404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42FC2">
              <w:rPr>
                <w:rFonts w:ascii="Times New Roman" w:hAnsi="Times New Roman"/>
                <w:lang w:val="en-US"/>
              </w:rPr>
              <w:t>Guahk Youngah (University of Duisburg-Essen)</w:t>
            </w:r>
            <w:r>
              <w:rPr>
                <w:rFonts w:ascii="Times New Roman" w:hAnsi="Times New Roman"/>
                <w:lang w:val="en-US"/>
              </w:rPr>
              <w:t>:</w:t>
            </w:r>
          </w:p>
          <w:p w:rsidR="00E0119C" w:rsidRPr="0044797E" w:rsidRDefault="00E0119C" w:rsidP="00CC4048">
            <w:pPr>
              <w:spacing w:after="0" w:line="240" w:lineRule="auto"/>
              <w:rPr>
                <w:rFonts w:ascii="Times New Roman" w:hAnsi="Times New Roman"/>
                <w:lang w:val="en-US" w:eastAsia="ja-JP"/>
              </w:rPr>
            </w:pPr>
            <w:r w:rsidRPr="00942FC2">
              <w:rPr>
                <w:rFonts w:ascii="Times New Roman" w:hAnsi="Times New Roman"/>
                <w:color w:val="000000"/>
                <w:lang w:val="en-US"/>
              </w:rPr>
              <w:t>The politics and processes of Creating Eco-City in South Korea</w:t>
            </w:r>
          </w:p>
        </w:tc>
      </w:tr>
    </w:tbl>
    <w:p w:rsidR="00E0119C" w:rsidRPr="00BA6EFD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6F40C0" w:rsidRDefault="00E0119C" w:rsidP="00E0119C">
      <w:pPr>
        <w:rPr>
          <w:rFonts w:ascii="Times New Roman" w:hAnsi="Times New Roman" w:cs="Times New Roman"/>
          <w:sz w:val="24"/>
          <w:lang w:val="sv-SE"/>
        </w:rPr>
      </w:pPr>
      <w:r w:rsidRPr="006F40C0">
        <w:rPr>
          <w:rFonts w:ascii="Times New Roman" w:hAnsi="Times New Roman" w:cs="Times New Roman"/>
          <w:sz w:val="24"/>
          <w:lang w:val="sv-SE"/>
        </w:rPr>
        <w:t xml:space="preserve">11:45-13:15 </w:t>
      </w:r>
      <w:r w:rsidRPr="006F40C0">
        <w:rPr>
          <w:rFonts w:ascii="Times New Roman" w:hAnsi="Times New Roman" w:cs="Times New Roman"/>
          <w:sz w:val="24"/>
          <w:lang w:val="sv-SE"/>
        </w:rPr>
        <w:tab/>
        <w:t>Lunch (Restaurant Kräftan)</w:t>
      </w:r>
    </w:p>
    <w:p w:rsidR="00E0119C" w:rsidRPr="006F40C0" w:rsidRDefault="00E0119C" w:rsidP="00E0119C">
      <w:pPr>
        <w:ind w:left="1300" w:hanging="1300"/>
        <w:rPr>
          <w:rFonts w:ascii="Times New Roman" w:hAnsi="Times New Roman" w:cs="Times New Roman"/>
          <w:sz w:val="24"/>
          <w:lang w:val="sv-SE"/>
        </w:rPr>
      </w:pPr>
    </w:p>
    <w:p w:rsidR="00E0119C" w:rsidRPr="006F40C0" w:rsidRDefault="00E0119C" w:rsidP="00E0119C">
      <w:pPr>
        <w:ind w:left="1300" w:hanging="1300"/>
        <w:rPr>
          <w:rFonts w:ascii="Times New Roman" w:hAnsi="Times New Roman" w:cs="Times New Roman"/>
          <w:sz w:val="24"/>
          <w:lang w:val="sv-SE"/>
        </w:rPr>
      </w:pPr>
      <w:r w:rsidRPr="006F40C0">
        <w:rPr>
          <w:rFonts w:ascii="Times New Roman" w:hAnsi="Times New Roman" w:cs="Times New Roman"/>
          <w:sz w:val="24"/>
          <w:lang w:val="sv-SE"/>
        </w:rPr>
        <w:t xml:space="preserve">13:15-14:00 </w:t>
      </w:r>
      <w:r w:rsidRPr="006F40C0">
        <w:rPr>
          <w:rFonts w:ascii="Times New Roman" w:hAnsi="Times New Roman" w:cs="Times New Roman"/>
          <w:sz w:val="24"/>
          <w:lang w:val="sv-SE"/>
        </w:rPr>
        <w:tab/>
        <w:t>Keynote 3 (aulan)</w:t>
      </w:r>
    </w:p>
    <w:p w:rsidR="00E0119C" w:rsidRDefault="00E0119C" w:rsidP="00E0119C">
      <w:pPr>
        <w:ind w:left="1300" w:hanging="1300"/>
        <w:rPr>
          <w:rFonts w:ascii="Times New Roman" w:hAnsi="Times New Roman" w:cs="Times New Roman"/>
          <w:sz w:val="24"/>
          <w:lang w:val="en-US"/>
        </w:rPr>
      </w:pPr>
      <w:r w:rsidRPr="00747819">
        <w:rPr>
          <w:rFonts w:ascii="Times New Roman" w:hAnsi="Times New Roman" w:cs="Times New Roman"/>
          <w:sz w:val="24"/>
          <w:lang w:val="en-US"/>
        </w:rPr>
        <w:t>Johan Nordström</w:t>
      </w:r>
      <w:r w:rsidRPr="00747819">
        <w:rPr>
          <w:rFonts w:ascii="Times New Roman" w:hAnsi="Times New Roman" w:cs="Times New Roman"/>
          <w:color w:val="FF0000"/>
          <w:sz w:val="24"/>
          <w:lang w:val="en-US"/>
        </w:rPr>
        <w:t xml:space="preserve"> </w:t>
      </w:r>
      <w:r w:rsidRPr="00747819">
        <w:rPr>
          <w:rFonts w:ascii="Times New Roman" w:hAnsi="Times New Roman" w:cs="Times New Roman"/>
          <w:color w:val="000000" w:themeColor="text1"/>
          <w:sz w:val="24"/>
          <w:lang w:val="en-US"/>
        </w:rPr>
        <w:t>(Meiji Gakuin University)</w:t>
      </w:r>
      <w:r w:rsidRPr="00747819">
        <w:rPr>
          <w:rFonts w:ascii="Times New Roman" w:hAnsi="Times New Roman" w:cs="Times New Roman"/>
          <w:sz w:val="24"/>
          <w:lang w:val="en-US"/>
        </w:rPr>
        <w:t>: Propaga</w:t>
      </w:r>
      <w:r>
        <w:rPr>
          <w:rFonts w:ascii="Times New Roman" w:hAnsi="Times New Roman" w:cs="Times New Roman"/>
          <w:sz w:val="24"/>
          <w:lang w:val="en-US"/>
        </w:rPr>
        <w:t>nda, Education, and the Empire:</w:t>
      </w:r>
    </w:p>
    <w:p w:rsidR="00E0119C" w:rsidRPr="00747819" w:rsidRDefault="00E0119C" w:rsidP="00E0119C">
      <w:pPr>
        <w:ind w:left="1300" w:hanging="1300"/>
        <w:rPr>
          <w:rFonts w:ascii="Times New Roman" w:hAnsi="Times New Roman" w:cs="Times New Roman"/>
          <w:sz w:val="24"/>
          <w:lang w:val="en-US"/>
        </w:rPr>
      </w:pPr>
      <w:r w:rsidRPr="00747819">
        <w:rPr>
          <w:rFonts w:ascii="Times New Roman" w:hAnsi="Times New Roman" w:cs="Times New Roman"/>
          <w:sz w:val="24"/>
          <w:lang w:val="en-US"/>
        </w:rPr>
        <w:t>Japan in 1936</w:t>
      </w:r>
    </w:p>
    <w:p w:rsidR="00E0119C" w:rsidRDefault="00E0119C" w:rsidP="00E0119C">
      <w:pPr>
        <w:ind w:left="1300" w:hanging="1300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E0119C" w:rsidRDefault="00E0119C" w:rsidP="00E0119C">
      <w:pPr>
        <w:ind w:left="1300" w:hanging="130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lang w:val="en-US"/>
        </w:rPr>
        <w:t>14:0</w:t>
      </w:r>
      <w:r w:rsidRPr="00747819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0-14:30 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  <w:r w:rsidRPr="00747819">
        <w:rPr>
          <w:rFonts w:ascii="Times New Roman" w:hAnsi="Times New Roman" w:cs="Times New Roman"/>
          <w:sz w:val="24"/>
          <w:lang w:val="en-US"/>
        </w:rPr>
        <w:t xml:space="preserve">Naomi Yabe Magnussen </w:t>
      </w:r>
      <w:r w:rsidRPr="00747819">
        <w:rPr>
          <w:rFonts w:ascii="Times New Roman" w:hAnsi="Times New Roman" w:cs="Times New Roman"/>
          <w:sz w:val="24"/>
          <w:lang w:val="en-US" w:eastAsia="ja-JP"/>
        </w:rPr>
        <w:t xml:space="preserve">+ </w:t>
      </w:r>
      <w:r w:rsidRPr="00747819">
        <w:rPr>
          <w:rFonts w:ascii="Times New Roman" w:hAnsi="Times New Roman" w:cs="Times New Roman"/>
          <w:sz w:val="24"/>
          <w:lang w:val="en-US"/>
        </w:rPr>
        <w:t xml:space="preserve">Ane Husstad-Nedberg (University of Oslo Library): </w:t>
      </w:r>
      <w:r w:rsidRPr="00747819">
        <w:rPr>
          <w:rFonts w:ascii="Times New Roman" w:eastAsia=".Hiragino Kaku Gothic Interface" w:hAnsi="Times New Roman" w:cs="Times New Roman"/>
          <w:sz w:val="24"/>
          <w:lang w:val="en-US"/>
        </w:rPr>
        <w:t xml:space="preserve">East Asia databases </w:t>
      </w:r>
      <w:r w:rsidRPr="00747819">
        <w:rPr>
          <w:rFonts w:ascii="Times New Roman" w:hAnsi="Times New Roman" w:cs="Times New Roman"/>
          <w:sz w:val="24"/>
          <w:lang w:val="en-US"/>
        </w:rPr>
        <w:t>(aulan)</w:t>
      </w:r>
    </w:p>
    <w:p w:rsidR="00E0119C" w:rsidRPr="00747819" w:rsidRDefault="00E0119C" w:rsidP="00E0119C">
      <w:pPr>
        <w:ind w:left="1300" w:hanging="130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lang w:val="en-US"/>
        </w:rPr>
        <w:t>14.30-14.45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ab/>
        <w:t>Coffee break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747819">
        <w:rPr>
          <w:rFonts w:ascii="Times New Roman" w:hAnsi="Times New Roman" w:cs="Times New Roman"/>
          <w:sz w:val="24"/>
          <w:lang w:val="en-US"/>
        </w:rPr>
        <w:t xml:space="preserve">14:45-15:45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747819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NAJAKS Roundtable </w:t>
      </w:r>
      <w:r w:rsidRPr="00747819">
        <w:rPr>
          <w:rFonts w:ascii="Times New Roman" w:hAnsi="Times New Roman" w:cs="Times New Roman"/>
          <w:sz w:val="24"/>
          <w:lang w:val="en-US"/>
        </w:rPr>
        <w:t>(aulan)</w:t>
      </w:r>
      <w:r>
        <w:rPr>
          <w:rFonts w:ascii="Times New Roman" w:hAnsi="Times New Roman" w:cs="Times New Roman"/>
          <w:sz w:val="24"/>
          <w:lang w:val="en-US"/>
        </w:rPr>
        <w:t xml:space="preserve">: </w:t>
      </w:r>
    </w:p>
    <w:p w:rsidR="00E0119C" w:rsidRPr="0089748B" w:rsidRDefault="00E0119C" w:rsidP="00E0119C">
      <w:pPr>
        <w:rPr>
          <w:rFonts w:eastAsia="Times New Roman" w:cstheme="minorHAnsi"/>
          <w:color w:val="000000"/>
          <w:sz w:val="24"/>
          <w:szCs w:val="24"/>
          <w:shd w:val="clear" w:color="auto" w:fill="FFFFFF"/>
          <w:lang w:val="en-US"/>
        </w:rPr>
      </w:pPr>
      <w:r w:rsidRPr="0089748B">
        <w:rPr>
          <w:rFonts w:eastAsia="Times New Roman" w:cstheme="minorHAnsi"/>
          <w:color w:val="000000"/>
          <w:sz w:val="24"/>
          <w:szCs w:val="24"/>
          <w:shd w:val="clear" w:color="auto" w:fill="FFFFFF"/>
          <w:lang w:val="en-US"/>
        </w:rPr>
        <w:t>Reiko Abe Auestad, Sonja Häussler, David Hebert, Andrew Jackson, Mika Merviö, Dick Stegeverns, Vladimir Tikhonov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val="en-US"/>
        </w:rPr>
        <w:t>, Lars Vargö</w:t>
      </w:r>
      <w:r w:rsidRPr="0089748B">
        <w:rPr>
          <w:rFonts w:eastAsia="Times New Roman"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</w:p>
    <w:p w:rsidR="00E0119C" w:rsidRDefault="00E0119C" w:rsidP="00E0119C">
      <w:pPr>
        <w:rPr>
          <w:rFonts w:ascii="Times New Roman" w:hAnsi="Times New Roman" w:cs="Times New Roman"/>
          <w:sz w:val="24"/>
          <w:lang w:val="en-US"/>
        </w:rPr>
      </w:pPr>
    </w:p>
    <w:p w:rsidR="00E0119C" w:rsidRPr="00747819" w:rsidRDefault="00E0119C" w:rsidP="00E0119C">
      <w:pPr>
        <w:rPr>
          <w:rFonts w:ascii="Times New Roman" w:hAnsi="Times New Roman" w:cs="Times New Roman"/>
          <w:sz w:val="24"/>
          <w:lang w:val="en-US"/>
        </w:rPr>
      </w:pPr>
      <w:r w:rsidRPr="00747819">
        <w:rPr>
          <w:rFonts w:ascii="Times New Roman" w:hAnsi="Times New Roman" w:cs="Times New Roman"/>
          <w:sz w:val="24"/>
          <w:lang w:val="en-US"/>
        </w:rPr>
        <w:t xml:space="preserve">15:45-16:00 </w:t>
      </w:r>
      <w:r>
        <w:rPr>
          <w:rFonts w:ascii="Times New Roman" w:hAnsi="Times New Roman" w:cs="Times New Roman"/>
          <w:sz w:val="24"/>
          <w:lang w:val="en-US"/>
        </w:rPr>
        <w:tab/>
      </w:r>
      <w:r w:rsidRPr="00747819">
        <w:rPr>
          <w:rFonts w:ascii="Times New Roman" w:hAnsi="Times New Roman" w:cs="Times New Roman"/>
          <w:sz w:val="24"/>
          <w:lang w:val="en-US"/>
        </w:rPr>
        <w:t>Closing note (aulan)</w:t>
      </w:r>
    </w:p>
    <w:p w:rsidR="00E0119C" w:rsidRDefault="00E0119C" w:rsidP="00E0119C">
      <w:pPr>
        <w:pStyle w:val="Normaltext"/>
      </w:pPr>
    </w:p>
    <w:p w:rsidR="00C37943" w:rsidRDefault="00C37943"/>
    <w:sectPr w:rsidR="00C37943" w:rsidSect="00E0119C">
      <w:headerReference w:type="even" r:id="rId12"/>
      <w:headerReference w:type="default" r:id="rId13"/>
      <w:pgSz w:w="11906" w:h="16838" w:code="9"/>
      <w:pgMar w:top="1843" w:right="1588" w:bottom="2835" w:left="1985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E6" w:rsidRDefault="006149E6">
      <w:r>
        <w:separator/>
      </w:r>
    </w:p>
  </w:endnote>
  <w:endnote w:type="continuationSeparator" w:id="0">
    <w:p w:rsidR="006149E6" w:rsidRDefault="0061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Hiragino Kaku Gothic Interface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E6" w:rsidRDefault="006149E6">
      <w:r>
        <w:separator/>
      </w:r>
    </w:p>
  </w:footnote>
  <w:footnote w:type="continuationSeparator" w:id="0">
    <w:p w:rsidR="006149E6" w:rsidRDefault="0061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E0D" w:rsidRDefault="006149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5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63"/>
      <w:gridCol w:w="4349"/>
      <w:gridCol w:w="2058"/>
      <w:gridCol w:w="2552"/>
      <w:gridCol w:w="624"/>
    </w:tblGrid>
    <w:tr w:rsidR="007D6E0D" w:rsidTr="004D622E">
      <w:trPr>
        <w:trHeight w:hRule="exact" w:val="1389"/>
        <w:jc w:val="center"/>
      </w:trPr>
      <w:tc>
        <w:tcPr>
          <w:tcW w:w="963" w:type="dxa"/>
          <w:vAlign w:val="bottom"/>
        </w:tcPr>
        <w:p w:rsidR="007D6E0D" w:rsidRPr="00E134E6" w:rsidRDefault="006149E6" w:rsidP="004D622E">
          <w:pPr>
            <w:pStyle w:val="Adress"/>
          </w:pPr>
        </w:p>
      </w:tc>
      <w:tc>
        <w:tcPr>
          <w:tcW w:w="4349" w:type="dxa"/>
          <w:vAlign w:val="bottom"/>
        </w:tcPr>
        <w:p w:rsidR="007D6E0D" w:rsidRPr="00E134E6" w:rsidRDefault="006149E6" w:rsidP="004D622E">
          <w:pPr>
            <w:pStyle w:val="Adress"/>
          </w:pPr>
          <w:bookmarkStart w:id="1" w:name="bLogoLeftHeader2"/>
          <w:bookmarkEnd w:id="1"/>
        </w:p>
      </w:tc>
      <w:tc>
        <w:tcPr>
          <w:tcW w:w="2058" w:type="dxa"/>
          <w:vAlign w:val="bottom"/>
        </w:tcPr>
        <w:p w:rsidR="007D6E0D" w:rsidRPr="00E134E6" w:rsidRDefault="006149E6" w:rsidP="004D622E">
          <w:pPr>
            <w:pStyle w:val="SuDatum"/>
          </w:pPr>
        </w:p>
      </w:tc>
      <w:tc>
        <w:tcPr>
          <w:tcW w:w="2552" w:type="dxa"/>
          <w:tcMar>
            <w:left w:w="108" w:type="dxa"/>
            <w:right w:w="0" w:type="dxa"/>
          </w:tcMar>
          <w:vAlign w:val="bottom"/>
        </w:tcPr>
        <w:p w:rsidR="007D6E0D" w:rsidRPr="00AE5927" w:rsidRDefault="006149E6" w:rsidP="004D622E">
          <w:pPr>
            <w:pStyle w:val="SuDatum"/>
          </w:pPr>
        </w:p>
      </w:tc>
      <w:tc>
        <w:tcPr>
          <w:tcW w:w="624" w:type="dxa"/>
          <w:tcMar>
            <w:left w:w="0" w:type="dxa"/>
            <w:right w:w="57" w:type="dxa"/>
          </w:tcMar>
        </w:tcPr>
        <w:p w:rsidR="007D6E0D" w:rsidRPr="00EE6FE3" w:rsidRDefault="00E0119C" w:rsidP="004D622E">
          <w:pPr>
            <w:jc w:val="right"/>
            <w:rPr>
              <w:sz w:val="18"/>
              <w:szCs w:val="18"/>
            </w:rPr>
          </w:pPr>
          <w:r w:rsidRPr="00B26BB6">
            <w:rPr>
              <w:rStyle w:val="Seitenzahl"/>
              <w:sz w:val="18"/>
              <w:szCs w:val="18"/>
            </w:rPr>
            <w:fldChar w:fldCharType="begin"/>
          </w:r>
          <w:r w:rsidRPr="00B26BB6">
            <w:rPr>
              <w:rStyle w:val="Seitenzahl"/>
              <w:sz w:val="18"/>
              <w:szCs w:val="18"/>
            </w:rPr>
            <w:instrText xml:space="preserve"> PAGE </w:instrText>
          </w:r>
          <w:r w:rsidRPr="00B26BB6">
            <w:rPr>
              <w:rStyle w:val="Seitenzahl"/>
              <w:sz w:val="18"/>
              <w:szCs w:val="18"/>
            </w:rPr>
            <w:fldChar w:fldCharType="separate"/>
          </w:r>
          <w:r w:rsidR="00BF2D00">
            <w:rPr>
              <w:rStyle w:val="Seitenzahl"/>
              <w:noProof/>
              <w:sz w:val="18"/>
              <w:szCs w:val="18"/>
            </w:rPr>
            <w:t>1</w:t>
          </w:r>
          <w:r w:rsidRPr="00B26BB6">
            <w:rPr>
              <w:rStyle w:val="Seitenzahl"/>
              <w:sz w:val="18"/>
              <w:szCs w:val="18"/>
            </w:rPr>
            <w:fldChar w:fldCharType="end"/>
          </w:r>
          <w:r>
            <w:rPr>
              <w:rStyle w:val="Seitenzahl"/>
              <w:sz w:val="18"/>
              <w:szCs w:val="18"/>
            </w:rPr>
            <w:t xml:space="preserve"> </w:t>
          </w:r>
          <w:r w:rsidRPr="00B26BB6">
            <w:rPr>
              <w:rStyle w:val="Seitenzahl"/>
              <w:sz w:val="18"/>
              <w:szCs w:val="18"/>
            </w:rPr>
            <w:t>(</w:t>
          </w:r>
          <w:r w:rsidRPr="00B26BB6">
            <w:rPr>
              <w:rStyle w:val="Seitenzahl"/>
              <w:sz w:val="18"/>
              <w:szCs w:val="18"/>
            </w:rPr>
            <w:fldChar w:fldCharType="begin"/>
          </w:r>
          <w:r w:rsidRPr="00B26BB6">
            <w:rPr>
              <w:rStyle w:val="Seitenzahl"/>
              <w:sz w:val="18"/>
              <w:szCs w:val="18"/>
            </w:rPr>
            <w:instrText xml:space="preserve"> NUMPAGES </w:instrText>
          </w:r>
          <w:r w:rsidRPr="00B26BB6">
            <w:rPr>
              <w:rStyle w:val="Seitenzahl"/>
              <w:sz w:val="18"/>
              <w:szCs w:val="18"/>
            </w:rPr>
            <w:fldChar w:fldCharType="separate"/>
          </w:r>
          <w:r w:rsidR="00BF2D00">
            <w:rPr>
              <w:rStyle w:val="Seitenzahl"/>
              <w:noProof/>
              <w:sz w:val="18"/>
              <w:szCs w:val="18"/>
            </w:rPr>
            <w:t>3</w:t>
          </w:r>
          <w:r w:rsidRPr="00B26BB6">
            <w:rPr>
              <w:rStyle w:val="Seitenzahl"/>
              <w:sz w:val="18"/>
              <w:szCs w:val="18"/>
            </w:rPr>
            <w:fldChar w:fldCharType="end"/>
          </w:r>
          <w:r w:rsidRPr="00B26BB6">
            <w:rPr>
              <w:rStyle w:val="Seitenzahl"/>
              <w:sz w:val="18"/>
              <w:szCs w:val="18"/>
            </w:rPr>
            <w:t>)</w:t>
          </w:r>
        </w:p>
      </w:tc>
    </w:tr>
  </w:tbl>
  <w:p w:rsidR="007D6E0D" w:rsidRDefault="006149E6" w:rsidP="004D62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51C13"/>
    <w:multiLevelType w:val="hybridMultilevel"/>
    <w:tmpl w:val="6512D6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9C"/>
    <w:rsid w:val="00402B0D"/>
    <w:rsid w:val="006149E6"/>
    <w:rsid w:val="00BF2D00"/>
    <w:rsid w:val="00C37943"/>
    <w:rsid w:val="00E0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119C"/>
    <w:rPr>
      <w:rFonts w:asciiTheme="minorHAnsi" w:hAnsiTheme="minorHAnsi"/>
      <w:sz w:val="22"/>
      <w:szCs w:val="22"/>
      <w:lang w:val="de-DE" w:eastAsia="ko-KR"/>
    </w:rPr>
  </w:style>
  <w:style w:type="paragraph" w:styleId="berschrift1">
    <w:name w:val="heading 1"/>
    <w:next w:val="Normaltext"/>
    <w:link w:val="berschrift1Zchn"/>
    <w:qFormat/>
    <w:rsid w:val="00E0119C"/>
    <w:pPr>
      <w:keepNext/>
      <w:keepLines/>
      <w:spacing w:after="260" w:line="340" w:lineRule="atLeast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zh-CN"/>
    </w:rPr>
  </w:style>
  <w:style w:type="paragraph" w:styleId="berschrift2">
    <w:name w:val="heading 2"/>
    <w:next w:val="Normaltext"/>
    <w:link w:val="berschrift2Zchn"/>
    <w:unhideWhenUsed/>
    <w:qFormat/>
    <w:rsid w:val="00E0119C"/>
    <w:pPr>
      <w:keepNext/>
      <w:keepLines/>
      <w:spacing w:after="140" w:line="260" w:lineRule="atLeast"/>
      <w:outlineLvl w:val="1"/>
    </w:pPr>
    <w:rPr>
      <w:rFonts w:eastAsiaTheme="majorEastAsia" w:cstheme="majorBidi"/>
      <w:b/>
      <w:bCs/>
      <w:color w:val="000000" w:themeColor="text1"/>
      <w:sz w:val="22"/>
      <w:szCs w:val="26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0119C"/>
    <w:rPr>
      <w:rFonts w:eastAsiaTheme="majorEastAsia" w:cstheme="majorBidi"/>
      <w:b/>
      <w:bCs/>
      <w:color w:val="000000" w:themeColor="text1"/>
      <w:sz w:val="28"/>
      <w:szCs w:val="28"/>
      <w:lang w:eastAsia="zh-CN"/>
    </w:rPr>
  </w:style>
  <w:style w:type="character" w:customStyle="1" w:styleId="berschrift2Zchn">
    <w:name w:val="Überschrift 2 Zchn"/>
    <w:basedOn w:val="Absatz-Standardschriftart"/>
    <w:link w:val="berschrift2"/>
    <w:rsid w:val="00E0119C"/>
    <w:rPr>
      <w:rFonts w:eastAsiaTheme="majorEastAsia" w:cstheme="majorBidi"/>
      <w:b/>
      <w:bCs/>
      <w:color w:val="000000" w:themeColor="text1"/>
      <w:sz w:val="22"/>
      <w:szCs w:val="26"/>
      <w:lang w:eastAsia="zh-CN"/>
    </w:rPr>
  </w:style>
  <w:style w:type="character" w:styleId="Seitenzahl">
    <w:name w:val="page number"/>
    <w:basedOn w:val="Absatz-Standardschriftart"/>
    <w:rsid w:val="00E0119C"/>
  </w:style>
  <w:style w:type="table" w:styleId="Tabellenraster">
    <w:name w:val="Table Grid"/>
    <w:basedOn w:val="NormaleTabelle"/>
    <w:uiPriority w:val="59"/>
    <w:rsid w:val="00E0119C"/>
    <w:pPr>
      <w:spacing w:after="260" w:line="260" w:lineRule="exact"/>
    </w:pPr>
    <w:rPr>
      <w:rFonts w:eastAsiaTheme="minorHAns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text">
    <w:name w:val="Normal text"/>
    <w:qFormat/>
    <w:rsid w:val="00E0119C"/>
    <w:pPr>
      <w:spacing w:after="260" w:line="260" w:lineRule="atLeast"/>
    </w:pPr>
    <w:rPr>
      <w:rFonts w:eastAsiaTheme="minorHAnsi" w:cs="Times New Roman"/>
      <w:sz w:val="22"/>
      <w:lang w:eastAsia="zh-CN"/>
    </w:rPr>
  </w:style>
  <w:style w:type="paragraph" w:customStyle="1" w:styleId="Adress">
    <w:name w:val="Adress"/>
    <w:basedOn w:val="Normaltext"/>
    <w:rsid w:val="00E0119C"/>
    <w:pPr>
      <w:spacing w:after="0" w:line="240" w:lineRule="auto"/>
    </w:pPr>
    <w:rPr>
      <w:noProof/>
    </w:rPr>
  </w:style>
  <w:style w:type="paragraph" w:customStyle="1" w:styleId="SuDatum">
    <w:name w:val="SuDatum"/>
    <w:basedOn w:val="Kopfzeile"/>
    <w:rsid w:val="00E0119C"/>
    <w:pPr>
      <w:tabs>
        <w:tab w:val="clear" w:pos="4153"/>
        <w:tab w:val="clear" w:pos="8306"/>
      </w:tabs>
      <w:spacing w:after="120"/>
    </w:pPr>
    <w:rPr>
      <w:rFonts w:ascii="Times New Roman" w:eastAsiaTheme="minorHAnsi" w:hAnsi="Times New Roman" w:cs="Times New Roman"/>
      <w:noProof/>
      <w:szCs w:val="24"/>
      <w:lang w:val="sv-SE" w:eastAsia="zh-CN"/>
    </w:rPr>
  </w:style>
  <w:style w:type="character" w:styleId="Hyperlink">
    <w:name w:val="Hyperlink"/>
    <w:basedOn w:val="Absatz-Standardschriftart"/>
    <w:uiPriority w:val="99"/>
    <w:unhideWhenUsed/>
    <w:rsid w:val="00E0119C"/>
    <w:rPr>
      <w:color w:val="0000FF"/>
      <w:u w:val="single"/>
    </w:rPr>
  </w:style>
  <w:style w:type="paragraph" w:styleId="Listenabsatz">
    <w:name w:val="List Paragraph"/>
    <w:basedOn w:val="Standard"/>
    <w:uiPriority w:val="34"/>
    <w:rsid w:val="00E011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E0119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0119C"/>
    <w:rPr>
      <w:rFonts w:asciiTheme="minorHAnsi" w:hAnsiTheme="minorHAnsi"/>
      <w:sz w:val="22"/>
      <w:szCs w:val="22"/>
      <w:lang w:val="de-DE" w:eastAsia="ko-K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11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119C"/>
    <w:rPr>
      <w:rFonts w:ascii="Lucida Grande" w:hAnsi="Lucida Grande" w:cs="Lucida Grande"/>
      <w:sz w:val="18"/>
      <w:szCs w:val="18"/>
      <w:lang w:val="de-DE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119C"/>
    <w:rPr>
      <w:rFonts w:asciiTheme="minorHAnsi" w:hAnsiTheme="minorHAnsi"/>
      <w:sz w:val="22"/>
      <w:szCs w:val="22"/>
      <w:lang w:val="de-DE" w:eastAsia="ko-KR"/>
    </w:rPr>
  </w:style>
  <w:style w:type="paragraph" w:styleId="berschrift1">
    <w:name w:val="heading 1"/>
    <w:next w:val="Normaltext"/>
    <w:link w:val="berschrift1Zchn"/>
    <w:qFormat/>
    <w:rsid w:val="00E0119C"/>
    <w:pPr>
      <w:keepNext/>
      <w:keepLines/>
      <w:spacing w:after="260" w:line="340" w:lineRule="atLeast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zh-CN"/>
    </w:rPr>
  </w:style>
  <w:style w:type="paragraph" w:styleId="berschrift2">
    <w:name w:val="heading 2"/>
    <w:next w:val="Normaltext"/>
    <w:link w:val="berschrift2Zchn"/>
    <w:unhideWhenUsed/>
    <w:qFormat/>
    <w:rsid w:val="00E0119C"/>
    <w:pPr>
      <w:keepNext/>
      <w:keepLines/>
      <w:spacing w:after="140" w:line="260" w:lineRule="atLeast"/>
      <w:outlineLvl w:val="1"/>
    </w:pPr>
    <w:rPr>
      <w:rFonts w:eastAsiaTheme="majorEastAsia" w:cstheme="majorBidi"/>
      <w:b/>
      <w:bCs/>
      <w:color w:val="000000" w:themeColor="text1"/>
      <w:sz w:val="22"/>
      <w:szCs w:val="26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0119C"/>
    <w:rPr>
      <w:rFonts w:eastAsiaTheme="majorEastAsia" w:cstheme="majorBidi"/>
      <w:b/>
      <w:bCs/>
      <w:color w:val="000000" w:themeColor="text1"/>
      <w:sz w:val="28"/>
      <w:szCs w:val="28"/>
      <w:lang w:eastAsia="zh-CN"/>
    </w:rPr>
  </w:style>
  <w:style w:type="character" w:customStyle="1" w:styleId="berschrift2Zchn">
    <w:name w:val="Überschrift 2 Zchn"/>
    <w:basedOn w:val="Absatz-Standardschriftart"/>
    <w:link w:val="berschrift2"/>
    <w:rsid w:val="00E0119C"/>
    <w:rPr>
      <w:rFonts w:eastAsiaTheme="majorEastAsia" w:cstheme="majorBidi"/>
      <w:b/>
      <w:bCs/>
      <w:color w:val="000000" w:themeColor="text1"/>
      <w:sz w:val="22"/>
      <w:szCs w:val="26"/>
      <w:lang w:eastAsia="zh-CN"/>
    </w:rPr>
  </w:style>
  <w:style w:type="character" w:styleId="Seitenzahl">
    <w:name w:val="page number"/>
    <w:basedOn w:val="Absatz-Standardschriftart"/>
    <w:rsid w:val="00E0119C"/>
  </w:style>
  <w:style w:type="table" w:styleId="Tabellenraster">
    <w:name w:val="Table Grid"/>
    <w:basedOn w:val="NormaleTabelle"/>
    <w:uiPriority w:val="59"/>
    <w:rsid w:val="00E0119C"/>
    <w:pPr>
      <w:spacing w:after="260" w:line="260" w:lineRule="exact"/>
    </w:pPr>
    <w:rPr>
      <w:rFonts w:eastAsiaTheme="minorHAns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text">
    <w:name w:val="Normal text"/>
    <w:qFormat/>
    <w:rsid w:val="00E0119C"/>
    <w:pPr>
      <w:spacing w:after="260" w:line="260" w:lineRule="atLeast"/>
    </w:pPr>
    <w:rPr>
      <w:rFonts w:eastAsiaTheme="minorHAnsi" w:cs="Times New Roman"/>
      <w:sz w:val="22"/>
      <w:lang w:eastAsia="zh-CN"/>
    </w:rPr>
  </w:style>
  <w:style w:type="paragraph" w:customStyle="1" w:styleId="Adress">
    <w:name w:val="Adress"/>
    <w:basedOn w:val="Normaltext"/>
    <w:rsid w:val="00E0119C"/>
    <w:pPr>
      <w:spacing w:after="0" w:line="240" w:lineRule="auto"/>
    </w:pPr>
    <w:rPr>
      <w:noProof/>
    </w:rPr>
  </w:style>
  <w:style w:type="paragraph" w:customStyle="1" w:styleId="SuDatum">
    <w:name w:val="SuDatum"/>
    <w:basedOn w:val="Kopfzeile"/>
    <w:rsid w:val="00E0119C"/>
    <w:pPr>
      <w:tabs>
        <w:tab w:val="clear" w:pos="4153"/>
        <w:tab w:val="clear" w:pos="8306"/>
      </w:tabs>
      <w:spacing w:after="120"/>
    </w:pPr>
    <w:rPr>
      <w:rFonts w:ascii="Times New Roman" w:eastAsiaTheme="minorHAnsi" w:hAnsi="Times New Roman" w:cs="Times New Roman"/>
      <w:noProof/>
      <w:szCs w:val="24"/>
      <w:lang w:val="sv-SE" w:eastAsia="zh-CN"/>
    </w:rPr>
  </w:style>
  <w:style w:type="character" w:styleId="Hyperlink">
    <w:name w:val="Hyperlink"/>
    <w:basedOn w:val="Absatz-Standardschriftart"/>
    <w:uiPriority w:val="99"/>
    <w:unhideWhenUsed/>
    <w:rsid w:val="00E0119C"/>
    <w:rPr>
      <w:color w:val="0000FF"/>
      <w:u w:val="single"/>
    </w:rPr>
  </w:style>
  <w:style w:type="paragraph" w:styleId="Listenabsatz">
    <w:name w:val="List Paragraph"/>
    <w:basedOn w:val="Standard"/>
    <w:uiPriority w:val="34"/>
    <w:rsid w:val="00E011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E0119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0119C"/>
    <w:rPr>
      <w:rFonts w:asciiTheme="minorHAnsi" w:hAnsiTheme="minorHAnsi"/>
      <w:sz w:val="22"/>
      <w:szCs w:val="22"/>
      <w:lang w:val="de-DE" w:eastAsia="ko-K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11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119C"/>
    <w:rPr>
      <w:rFonts w:ascii="Lucida Grande" w:hAnsi="Lucida Grande" w:cs="Lucida Grande"/>
      <w:sz w:val="18"/>
      <w:szCs w:val="18"/>
      <w:lang w:val="de-D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erese.Angenberg@su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runn.Nilsson@su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jak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1674</Words>
  <Characters>10550</Characters>
  <Application>Microsoft Office Word</Application>
  <DocSecurity>0</DocSecurity>
  <Lines>87</Lines>
  <Paragraphs>24</Paragraphs>
  <ScaleCrop>false</ScaleCrop>
  <Company/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Therese</dc:creator>
  <cp:lastModifiedBy>Sonja</cp:lastModifiedBy>
  <cp:revision>2</cp:revision>
  <dcterms:created xsi:type="dcterms:W3CDTF">2016-08-11T18:48:00Z</dcterms:created>
  <dcterms:modified xsi:type="dcterms:W3CDTF">2016-08-11T18:48:00Z</dcterms:modified>
</cp:coreProperties>
</file>