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5203B" w14:textId="196A322F" w:rsidR="00C23C27" w:rsidRPr="006A0A8B" w:rsidRDefault="000E343B" w:rsidP="006A0A8B">
      <w:pPr>
        <w:spacing w:line="360" w:lineRule="auto"/>
        <w:jc w:val="center"/>
        <w:rPr>
          <w:rFonts w:ascii="Helvetica" w:eastAsia="NanumGothic" w:hAnsi="Helvetica" w:cs="Helvetica"/>
          <w:b/>
          <w:bCs/>
          <w:color w:val="215D66" w:themeColor="accent5" w:themeShade="80"/>
          <w:sz w:val="22"/>
          <w:szCs w:val="22"/>
          <w:lang w:val="en-US"/>
        </w:rPr>
      </w:pPr>
      <w:r w:rsidRPr="006A0A8B">
        <w:rPr>
          <w:rFonts w:ascii="Helvetica" w:eastAsia="NanumGothic" w:hAnsi="Helvetica" w:cs="Helvetica"/>
          <w:b/>
          <w:bCs/>
          <w:color w:val="215D66" w:themeColor="accent5" w:themeShade="80"/>
          <w:sz w:val="22"/>
          <w:szCs w:val="22"/>
          <w:lang w:val="en-US"/>
        </w:rPr>
        <w:t>&lt;</w:t>
      </w:r>
      <w:r w:rsidRPr="006A0A8B">
        <w:rPr>
          <w:rFonts w:ascii="Helvetica" w:eastAsia="NanumGothic" w:hAnsi="Helvetica" w:cs="Helvetica"/>
          <w:b/>
          <w:bCs/>
          <w:color w:val="215D66" w:themeColor="accent5" w:themeShade="80"/>
          <w:sz w:val="22"/>
          <w:szCs w:val="22"/>
          <w:lang w:val="en-US"/>
        </w:rPr>
        <w:t>진실과</w:t>
      </w:r>
      <w:r w:rsidRPr="006A0A8B">
        <w:rPr>
          <w:rFonts w:ascii="Helvetica" w:eastAsia="NanumGothic" w:hAnsi="Helvetica" w:cs="Helvetica"/>
          <w:b/>
          <w:bCs/>
          <w:color w:val="215D66" w:themeColor="accent5" w:themeShade="80"/>
          <w:sz w:val="22"/>
          <w:szCs w:val="22"/>
          <w:lang w:val="en-US"/>
        </w:rPr>
        <w:t xml:space="preserve"> </w:t>
      </w:r>
      <w:r w:rsidRPr="006A0A8B">
        <w:rPr>
          <w:rFonts w:ascii="Helvetica" w:eastAsia="NanumGothic" w:hAnsi="Helvetica" w:cs="Helvetica"/>
          <w:b/>
          <w:bCs/>
          <w:color w:val="215D66" w:themeColor="accent5" w:themeShade="80"/>
          <w:sz w:val="22"/>
          <w:szCs w:val="22"/>
          <w:lang w:val="en-US"/>
        </w:rPr>
        <w:t>화해의</w:t>
      </w:r>
      <w:r w:rsidRPr="006A0A8B">
        <w:rPr>
          <w:rFonts w:ascii="Helvetica" w:eastAsia="NanumGothic" w:hAnsi="Helvetica" w:cs="Helvetica"/>
          <w:b/>
          <w:bCs/>
          <w:color w:val="215D66" w:themeColor="accent5" w:themeShade="80"/>
          <w:sz w:val="22"/>
          <w:szCs w:val="22"/>
          <w:lang w:val="en-US"/>
        </w:rPr>
        <w:t xml:space="preserve"> </w:t>
      </w:r>
      <w:r w:rsidRPr="006A0A8B">
        <w:rPr>
          <w:rFonts w:ascii="Helvetica" w:eastAsia="NanumGothic" w:hAnsi="Helvetica" w:cs="Helvetica"/>
          <w:b/>
          <w:bCs/>
          <w:color w:val="215D66" w:themeColor="accent5" w:themeShade="80"/>
          <w:sz w:val="22"/>
          <w:szCs w:val="22"/>
          <w:lang w:val="en-US"/>
        </w:rPr>
        <w:t>기록</w:t>
      </w:r>
      <w:r w:rsidRPr="006A0A8B">
        <w:rPr>
          <w:rFonts w:ascii="Helvetica" w:eastAsia="NanumGothic" w:hAnsi="Helvetica" w:cs="Helvetica"/>
          <w:b/>
          <w:bCs/>
          <w:color w:val="215D66" w:themeColor="accent5" w:themeShade="80"/>
          <w:sz w:val="22"/>
          <w:szCs w:val="22"/>
          <w:lang w:val="en-US"/>
        </w:rPr>
        <w:t xml:space="preserve">, </w:t>
      </w:r>
      <w:r w:rsidRPr="006A0A8B">
        <w:rPr>
          <w:rFonts w:ascii="Helvetica" w:eastAsia="NanumGothic" w:hAnsi="Helvetica" w:cs="Helvetica"/>
          <w:b/>
          <w:bCs/>
          <w:color w:val="215D66" w:themeColor="accent5" w:themeShade="80"/>
          <w:sz w:val="22"/>
          <w:szCs w:val="22"/>
          <w:lang w:val="en-US"/>
        </w:rPr>
        <w:t>제주</w:t>
      </w:r>
      <w:r w:rsidRPr="006A0A8B">
        <w:rPr>
          <w:rFonts w:ascii="Helvetica" w:eastAsia="NanumGothic" w:hAnsi="Helvetica" w:cs="Helvetica"/>
          <w:b/>
          <w:bCs/>
          <w:color w:val="215D66" w:themeColor="accent5" w:themeShade="80"/>
          <w:sz w:val="22"/>
          <w:szCs w:val="22"/>
          <w:lang w:val="en-US"/>
        </w:rPr>
        <w:t>4·3</w:t>
      </w:r>
      <w:r w:rsidRPr="006A0A8B">
        <w:rPr>
          <w:rFonts w:ascii="Helvetica" w:eastAsia="NanumGothic" w:hAnsi="Helvetica" w:cs="Helvetica"/>
          <w:b/>
          <w:bCs/>
          <w:color w:val="215D66" w:themeColor="accent5" w:themeShade="80"/>
          <w:sz w:val="22"/>
          <w:szCs w:val="22"/>
          <w:lang w:val="en-US"/>
        </w:rPr>
        <w:t>아카이브</w:t>
      </w:r>
      <w:r w:rsidRPr="006A0A8B">
        <w:rPr>
          <w:rFonts w:ascii="Helvetica" w:eastAsia="NanumGothic" w:hAnsi="Helvetica" w:cs="Helvetica"/>
          <w:b/>
          <w:bCs/>
          <w:color w:val="215D66" w:themeColor="accent5" w:themeShade="80"/>
          <w:sz w:val="22"/>
          <w:szCs w:val="22"/>
          <w:lang w:val="en-US"/>
        </w:rPr>
        <w:t xml:space="preserve">&gt; </w:t>
      </w:r>
      <w:r w:rsidRPr="006A0A8B">
        <w:rPr>
          <w:rFonts w:ascii="Helvetica" w:eastAsia="NanumGothic" w:hAnsi="Helvetica" w:cs="Helvetica"/>
          <w:b/>
          <w:bCs/>
          <w:color w:val="215D66" w:themeColor="accent5" w:themeShade="80"/>
          <w:sz w:val="22"/>
          <w:szCs w:val="22"/>
          <w:lang w:val="en-US"/>
        </w:rPr>
        <w:t>국제심포지엄</w:t>
      </w:r>
      <w:r w:rsidRPr="006A0A8B">
        <w:rPr>
          <w:rFonts w:ascii="Helvetica" w:eastAsia="NanumGothic" w:hAnsi="Helvetica" w:cs="Helvetica"/>
          <w:b/>
          <w:bCs/>
          <w:color w:val="215D66" w:themeColor="accent5" w:themeShade="80"/>
          <w:sz w:val="22"/>
          <w:szCs w:val="22"/>
          <w:lang w:val="en-US"/>
        </w:rPr>
        <w:t xml:space="preserve"> </w:t>
      </w:r>
      <w:r w:rsidRPr="006A0A8B">
        <w:rPr>
          <w:rFonts w:ascii="Helvetica" w:eastAsia="NanumGothic" w:hAnsi="Helvetica" w:cs="Helvetica"/>
          <w:b/>
          <w:bCs/>
          <w:color w:val="215D66" w:themeColor="accent5" w:themeShade="80"/>
          <w:sz w:val="22"/>
          <w:szCs w:val="22"/>
          <w:lang w:val="en-US"/>
        </w:rPr>
        <w:t>안내</w:t>
      </w:r>
    </w:p>
    <w:p w14:paraId="3E77E5E1" w14:textId="48653033" w:rsidR="000E343B" w:rsidRPr="006A0A8B" w:rsidRDefault="000E343B" w:rsidP="006A0A8B">
      <w:pPr>
        <w:spacing w:line="360" w:lineRule="auto"/>
        <w:jc w:val="center"/>
        <w:rPr>
          <w:rFonts w:ascii="Helvetica" w:eastAsia="NanumGothic" w:hAnsi="Helvetica" w:cs="Helvetica"/>
          <w:b/>
          <w:bCs/>
          <w:sz w:val="22"/>
          <w:szCs w:val="22"/>
        </w:rPr>
      </w:pPr>
      <w:r w:rsidRPr="006A0A8B">
        <w:rPr>
          <w:rFonts w:ascii="Helvetica" w:eastAsia="NanumGothic" w:hAnsi="Helvetica" w:cs="Helvetica"/>
          <w:b/>
          <w:bCs/>
          <w:sz w:val="22"/>
          <w:szCs w:val="22"/>
        </w:rPr>
        <w:t>International Symposium: Jeju 4·3 Archives - Records of Truth and Reconciliation</w:t>
      </w:r>
    </w:p>
    <w:p w14:paraId="07C1E6ED" w14:textId="77777777" w:rsidR="000E343B" w:rsidRPr="006A0A8B" w:rsidRDefault="000E343B" w:rsidP="006A0A8B">
      <w:pPr>
        <w:spacing w:line="360" w:lineRule="auto"/>
        <w:jc w:val="center"/>
        <w:rPr>
          <w:rFonts w:ascii="Helvetica" w:eastAsia="NanumGothic" w:hAnsi="Helvetica" w:cs="Helvetica"/>
          <w:b/>
          <w:bCs/>
          <w:sz w:val="22"/>
          <w:szCs w:val="22"/>
        </w:rPr>
      </w:pPr>
    </w:p>
    <w:p w14:paraId="31797C9C" w14:textId="479531B1" w:rsidR="00C23C27" w:rsidRPr="006A0A8B" w:rsidRDefault="008556D5" w:rsidP="006A0A8B">
      <w:pPr>
        <w:pStyle w:val="2"/>
        <w:spacing w:line="360" w:lineRule="auto"/>
        <w:rPr>
          <w:rFonts w:ascii="Helvetica" w:eastAsia="NanumGothic" w:hAnsi="Helvetica" w:cs="Helvetica"/>
          <w:b/>
          <w:bCs/>
          <w:sz w:val="22"/>
          <w:szCs w:val="22"/>
        </w:rPr>
      </w:pPr>
      <w:r w:rsidRPr="006A0A8B">
        <w:rPr>
          <w:rFonts w:ascii="Helvetica" w:eastAsia="NanumGothic" w:hAnsi="Helvetica" w:cs="Helvetica"/>
          <w:b/>
          <w:bCs/>
          <w:sz w:val="22"/>
          <w:szCs w:val="22"/>
        </w:rPr>
        <w:t>Date/Location:</w:t>
      </w:r>
    </w:p>
    <w:p w14:paraId="1CAE404B" w14:textId="6C55E93C" w:rsidR="00C23C27" w:rsidRPr="006A0A8B" w:rsidRDefault="00C23C27" w:rsidP="006A0A8B">
      <w:pPr>
        <w:spacing w:line="360" w:lineRule="auto"/>
        <w:rPr>
          <w:rFonts w:ascii="Helvetica" w:eastAsia="NanumGothic" w:hAnsi="Helvetica" w:cs="Helvetica"/>
          <w:sz w:val="22"/>
          <w:szCs w:val="22"/>
        </w:rPr>
      </w:pPr>
      <w:r w:rsidRPr="006A0A8B">
        <w:rPr>
          <w:rFonts w:ascii="Helvetica" w:eastAsia="NanumGothic" w:hAnsi="Helvetica" w:cs="Helvetica"/>
          <w:b/>
          <w:bCs/>
          <w:sz w:val="22"/>
          <w:szCs w:val="22"/>
        </w:rPr>
        <w:t>∙</w:t>
      </w:r>
      <w:r w:rsidRPr="006A0A8B">
        <w:rPr>
          <w:rFonts w:ascii="Helvetica" w:eastAsia="NanumGothic" w:hAnsi="Helvetica" w:cs="Helvetica"/>
          <w:sz w:val="22"/>
          <w:szCs w:val="22"/>
        </w:rPr>
        <w:t xml:space="preserve"> Date: </w:t>
      </w:r>
      <w:r w:rsidR="000E343B" w:rsidRPr="006A0A8B">
        <w:rPr>
          <w:rFonts w:ascii="Helvetica" w:eastAsia="NanumGothic" w:hAnsi="Helvetica" w:cs="Helvetica"/>
          <w:sz w:val="22"/>
          <w:szCs w:val="22"/>
        </w:rPr>
        <w:t>October 1</w:t>
      </w:r>
      <w:r w:rsidR="006A0A8B" w:rsidRPr="006A0A8B">
        <w:rPr>
          <w:rFonts w:ascii="Helvetica" w:eastAsia="NanumGothic" w:hAnsi="Helvetica" w:cs="Helvetica"/>
          <w:sz w:val="22"/>
          <w:szCs w:val="22"/>
        </w:rPr>
        <w:t>4</w:t>
      </w:r>
      <w:r w:rsidR="000E343B" w:rsidRPr="006A0A8B">
        <w:rPr>
          <w:rFonts w:ascii="Helvetica" w:eastAsia="NanumGothic" w:hAnsi="Helvetica" w:cs="Helvetica"/>
          <w:sz w:val="22"/>
          <w:szCs w:val="22"/>
        </w:rPr>
        <w:t>, 2024, 1pm~5pm</w:t>
      </w:r>
    </w:p>
    <w:p w14:paraId="00E28745" w14:textId="77777777" w:rsidR="006A0A8B" w:rsidRPr="006A0A8B" w:rsidRDefault="00C23C27" w:rsidP="006A0A8B">
      <w:pPr>
        <w:spacing w:line="360" w:lineRule="auto"/>
        <w:rPr>
          <w:rFonts w:ascii="Helvetica" w:eastAsia="NanumGothic" w:hAnsi="Helvetica" w:cs="Helvetica"/>
          <w:sz w:val="22"/>
          <w:szCs w:val="22"/>
        </w:rPr>
      </w:pPr>
      <w:r w:rsidRPr="006A0A8B">
        <w:rPr>
          <w:rFonts w:ascii="Helvetica" w:eastAsia="NanumGothic" w:hAnsi="Helvetica" w:cs="Helvetica"/>
          <w:b/>
          <w:bCs/>
          <w:sz w:val="22"/>
          <w:szCs w:val="22"/>
        </w:rPr>
        <w:t>∙</w:t>
      </w:r>
      <w:r w:rsidRPr="006A0A8B">
        <w:rPr>
          <w:rFonts w:ascii="Helvetica" w:eastAsia="NanumGothic" w:hAnsi="Helvetica" w:cs="Helvetica"/>
          <w:sz w:val="22"/>
          <w:szCs w:val="22"/>
        </w:rPr>
        <w:t xml:space="preserve"> Location</w:t>
      </w:r>
      <w:r w:rsidR="006A0A8B" w:rsidRPr="006A0A8B">
        <w:rPr>
          <w:rFonts w:ascii="Helvetica" w:eastAsia="NanumGothic" w:hAnsi="Helvetica" w:cs="Helvetica"/>
          <w:sz w:val="22"/>
          <w:szCs w:val="22"/>
        </w:rPr>
        <w:t xml:space="preserve">: </w:t>
      </w:r>
      <w:proofErr w:type="spellStart"/>
      <w:proofErr w:type="gramStart"/>
      <w:r w:rsidR="006A0A8B" w:rsidRPr="006A0A8B">
        <w:rPr>
          <w:rFonts w:ascii="Helvetica" w:eastAsia="NanumGothic" w:hAnsi="Helvetica" w:cs="Helvetica"/>
          <w:sz w:val="22"/>
          <w:szCs w:val="22"/>
        </w:rPr>
        <w:t>PalacePopulaire</w:t>
      </w:r>
      <w:proofErr w:type="spellEnd"/>
      <w:r w:rsidR="006A0A8B" w:rsidRPr="006A0A8B">
        <w:rPr>
          <w:rFonts w:ascii="Helvetica" w:eastAsia="NanumGothic" w:hAnsi="Helvetica" w:cs="Helvetica"/>
          <w:sz w:val="22"/>
          <w:szCs w:val="22"/>
        </w:rPr>
        <w:t>(</w:t>
      </w:r>
      <w:proofErr w:type="gramEnd"/>
      <w:r w:rsidR="006A0A8B" w:rsidRPr="006A0A8B">
        <w:rPr>
          <w:rFonts w:ascii="Helvetica" w:eastAsia="NanumGothic" w:hAnsi="Helvetica" w:cs="Helvetica"/>
          <w:sz w:val="22"/>
          <w:szCs w:val="22"/>
        </w:rPr>
        <w:t>Unter den Linden 5, 10117 Berlin)</w:t>
      </w:r>
    </w:p>
    <w:p w14:paraId="249A2F04" w14:textId="21A2E2C6" w:rsidR="000E343B" w:rsidRPr="006A0A8B" w:rsidRDefault="00C23C27" w:rsidP="006A0A8B">
      <w:pPr>
        <w:spacing w:line="360" w:lineRule="auto"/>
        <w:rPr>
          <w:rFonts w:ascii="Helvetica" w:eastAsia="NanumGothic" w:hAnsi="Helvetica" w:cs="Helvetica"/>
          <w:sz w:val="22"/>
          <w:szCs w:val="22"/>
        </w:rPr>
      </w:pPr>
      <w:r w:rsidRPr="006A0A8B">
        <w:rPr>
          <w:rFonts w:ascii="Helvetica" w:eastAsia="NanumGothic" w:hAnsi="Helvetica" w:cs="Helvetica"/>
          <w:b/>
          <w:bCs/>
          <w:sz w:val="22"/>
          <w:szCs w:val="22"/>
        </w:rPr>
        <w:t>∙</w:t>
      </w:r>
      <w:r w:rsidRPr="006A0A8B">
        <w:rPr>
          <w:rFonts w:ascii="Helvetica" w:eastAsia="NanumGothic" w:hAnsi="Helvetica" w:cs="Helvetica"/>
          <w:sz w:val="22"/>
          <w:szCs w:val="22"/>
        </w:rPr>
        <w:t xml:space="preserve"> </w:t>
      </w:r>
      <w:r w:rsidR="00E918C2" w:rsidRPr="006A0A8B">
        <w:rPr>
          <w:rFonts w:ascii="Helvetica" w:eastAsia="NanumGothic" w:hAnsi="Helvetica" w:cs="Helvetica"/>
          <w:sz w:val="22"/>
          <w:szCs w:val="22"/>
        </w:rPr>
        <w:t>T</w:t>
      </w:r>
      <w:r w:rsidRPr="006A0A8B">
        <w:rPr>
          <w:rFonts w:ascii="Helvetica" w:eastAsia="NanumGothic" w:hAnsi="Helvetica" w:cs="Helvetica"/>
          <w:sz w:val="22"/>
          <w:szCs w:val="22"/>
        </w:rPr>
        <w:t xml:space="preserve">opic: </w:t>
      </w:r>
      <w:r w:rsidR="000E343B" w:rsidRPr="006A0A8B">
        <w:rPr>
          <w:rFonts w:ascii="Helvetica" w:eastAsia="NanumGothic" w:hAnsi="Helvetica" w:cs="Helvetica"/>
          <w:sz w:val="22"/>
          <w:szCs w:val="22"/>
          <w:lang w:val="en-US"/>
        </w:rPr>
        <w:t>Jeju</w:t>
      </w:r>
      <w:r w:rsidR="000E343B" w:rsidRPr="006A0A8B">
        <w:rPr>
          <w:rFonts w:ascii="Helvetica" w:hAnsi="Helvetica" w:cs="Helvetica"/>
          <w:sz w:val="22"/>
          <w:szCs w:val="22"/>
        </w:rPr>
        <w:t xml:space="preserve"> </w:t>
      </w:r>
      <w:r w:rsidR="000E343B" w:rsidRPr="006A0A8B">
        <w:rPr>
          <w:rFonts w:ascii="Helvetica" w:eastAsia="NanumGothic" w:hAnsi="Helvetica" w:cs="Helvetica"/>
          <w:sz w:val="22"/>
          <w:szCs w:val="22"/>
          <w:lang w:val="en-US"/>
        </w:rPr>
        <w:t>4·3 Archives - Records of Truth and Reconciliation</w:t>
      </w:r>
    </w:p>
    <w:p w14:paraId="5CB4C118" w14:textId="6BF181D1" w:rsidR="00C23C27" w:rsidRPr="006A0A8B" w:rsidRDefault="00C23C27" w:rsidP="006A0A8B">
      <w:pPr>
        <w:spacing w:line="360" w:lineRule="auto"/>
        <w:rPr>
          <w:rFonts w:ascii="Helvetica" w:eastAsia="NanumGothic" w:hAnsi="Helvetica" w:cs="Helvetica"/>
          <w:sz w:val="22"/>
          <w:szCs w:val="22"/>
        </w:rPr>
      </w:pPr>
      <w:r w:rsidRPr="006A0A8B">
        <w:rPr>
          <w:rFonts w:ascii="Helvetica" w:eastAsia="NanumGothic" w:hAnsi="Helvetica" w:cs="Helvetica"/>
          <w:b/>
          <w:bCs/>
          <w:sz w:val="22"/>
          <w:szCs w:val="22"/>
        </w:rPr>
        <w:t>∙</w:t>
      </w:r>
      <w:r w:rsidRPr="006A0A8B">
        <w:rPr>
          <w:rFonts w:ascii="Helvetica" w:eastAsia="NanumGothic" w:hAnsi="Helvetica" w:cs="Helvetica"/>
          <w:sz w:val="22"/>
          <w:szCs w:val="22"/>
        </w:rPr>
        <w:t xml:space="preserve"> </w:t>
      </w:r>
      <w:r w:rsidR="00E918C2" w:rsidRPr="006A0A8B">
        <w:rPr>
          <w:rFonts w:ascii="Helvetica" w:eastAsia="NanumGothic" w:hAnsi="Helvetica" w:cs="Helvetica"/>
          <w:sz w:val="22"/>
          <w:szCs w:val="22"/>
          <w:lang w:val="en-US"/>
        </w:rPr>
        <w:t>Hosted</w:t>
      </w:r>
      <w:r w:rsidR="000E343B" w:rsidRPr="006A0A8B">
        <w:rPr>
          <w:rFonts w:ascii="Helvetica" w:eastAsia="NanumGothic" w:hAnsi="Helvetica" w:cs="Helvetica"/>
          <w:sz w:val="22"/>
          <w:szCs w:val="22"/>
          <w:lang w:val="en-US"/>
        </w:rPr>
        <w:t xml:space="preserve"> by</w:t>
      </w:r>
      <w:r w:rsidRPr="006A0A8B">
        <w:rPr>
          <w:rFonts w:ascii="Helvetica" w:eastAsia="NanumGothic" w:hAnsi="Helvetica" w:cs="Helvetica"/>
          <w:sz w:val="22"/>
          <w:szCs w:val="22"/>
        </w:rPr>
        <w:t xml:space="preserve">: </w:t>
      </w:r>
      <w:r w:rsidR="000E343B" w:rsidRPr="006A0A8B">
        <w:rPr>
          <w:rFonts w:ascii="Helvetica" w:eastAsia="NanumGothic" w:hAnsi="Helvetica" w:cs="Helvetica"/>
          <w:sz w:val="22"/>
          <w:szCs w:val="22"/>
        </w:rPr>
        <w:t>Jeju Special Self-Governing Provincial Office</w:t>
      </w:r>
      <w:r w:rsidRPr="006A0A8B">
        <w:rPr>
          <w:rFonts w:ascii="Helvetica" w:eastAsia="NanumGothic" w:hAnsi="Helvetica" w:cs="Helvetica"/>
          <w:sz w:val="22"/>
          <w:szCs w:val="22"/>
        </w:rPr>
        <w:t xml:space="preserve">, </w:t>
      </w:r>
      <w:r w:rsidR="000E343B" w:rsidRPr="006A0A8B">
        <w:rPr>
          <w:rFonts w:ascii="Helvetica" w:eastAsia="NanumGothic" w:hAnsi="Helvetica" w:cs="Helvetica"/>
          <w:sz w:val="22"/>
          <w:szCs w:val="22"/>
          <w:lang w:val="en-US"/>
        </w:rPr>
        <w:t>Jeju 4·3 Peace Foundation</w:t>
      </w:r>
    </w:p>
    <w:p w14:paraId="1D609EEC" w14:textId="1BA74284" w:rsidR="00C23C27" w:rsidRPr="006A0A8B" w:rsidRDefault="00C23C27" w:rsidP="006A0A8B">
      <w:pPr>
        <w:spacing w:line="360" w:lineRule="auto"/>
        <w:jc w:val="both"/>
        <w:rPr>
          <w:rFonts w:ascii="Helvetica" w:eastAsia="NanumGothic" w:hAnsi="Helvetica" w:cs="Helvetica"/>
          <w:sz w:val="22"/>
          <w:szCs w:val="22"/>
          <w:lang w:val="en-US"/>
        </w:rPr>
      </w:pPr>
      <w:r w:rsidRPr="006A0A8B">
        <w:rPr>
          <w:rFonts w:ascii="Helvetica" w:eastAsia="NanumGothic" w:hAnsi="Helvetica" w:cs="Helvetica"/>
          <w:b/>
          <w:bCs/>
          <w:sz w:val="22"/>
          <w:szCs w:val="22"/>
        </w:rPr>
        <w:t>∙</w:t>
      </w:r>
      <w:r w:rsidRPr="006A0A8B">
        <w:rPr>
          <w:rFonts w:ascii="Helvetica" w:eastAsia="NanumGothic" w:hAnsi="Helvetica" w:cs="Helvetica"/>
          <w:sz w:val="22"/>
          <w:szCs w:val="22"/>
        </w:rPr>
        <w:t xml:space="preserve"> </w:t>
      </w:r>
      <w:r w:rsidR="000E343B" w:rsidRPr="006A0A8B">
        <w:rPr>
          <w:rFonts w:ascii="Helvetica" w:eastAsia="NanumGothic" w:hAnsi="Helvetica" w:cs="Helvetica"/>
          <w:sz w:val="22"/>
          <w:szCs w:val="22"/>
        </w:rPr>
        <w:t>Sponsored by</w:t>
      </w:r>
      <w:r w:rsidRPr="006A0A8B">
        <w:rPr>
          <w:rFonts w:ascii="Helvetica" w:eastAsia="NanumGothic" w:hAnsi="Helvetica" w:cs="Helvetica"/>
          <w:sz w:val="22"/>
          <w:szCs w:val="22"/>
        </w:rPr>
        <w:t xml:space="preserve">: </w:t>
      </w:r>
      <w:r w:rsidR="000E343B" w:rsidRPr="006A0A8B">
        <w:rPr>
          <w:rFonts w:ascii="Helvetica" w:eastAsia="NanumGothic" w:hAnsi="Helvetica" w:cs="Helvetica"/>
          <w:sz w:val="22"/>
          <w:szCs w:val="22"/>
        </w:rPr>
        <w:t>Cultural Heritage Administration, Republic of Korea</w:t>
      </w:r>
    </w:p>
    <w:p w14:paraId="1EBD781D" w14:textId="77777777" w:rsidR="00C23C27" w:rsidRPr="006A0A8B" w:rsidRDefault="00C23C27" w:rsidP="006A0A8B">
      <w:pPr>
        <w:spacing w:line="360" w:lineRule="auto"/>
        <w:jc w:val="both"/>
        <w:rPr>
          <w:rFonts w:ascii="Helvetica" w:eastAsia="NanumGothic" w:hAnsi="Helvetica" w:cs="Helvetica"/>
          <w:sz w:val="22"/>
          <w:szCs w:val="22"/>
        </w:rPr>
      </w:pPr>
    </w:p>
    <w:p w14:paraId="421D756F" w14:textId="6A96872A" w:rsidR="00C23C27" w:rsidRPr="006A0A8B" w:rsidRDefault="00F65F49" w:rsidP="006A0A8B">
      <w:pPr>
        <w:pStyle w:val="2"/>
        <w:spacing w:line="360" w:lineRule="auto"/>
        <w:rPr>
          <w:rFonts w:ascii="Helvetica" w:eastAsia="NanumGothic" w:hAnsi="Helvetica" w:cs="Helvetica"/>
          <w:b/>
          <w:bCs/>
          <w:sz w:val="22"/>
          <w:szCs w:val="22"/>
        </w:rPr>
      </w:pPr>
      <w:r w:rsidRPr="006A0A8B">
        <w:rPr>
          <w:rFonts w:ascii="Helvetica" w:eastAsia="NanumGothic" w:hAnsi="Helvetica" w:cs="Helvetica"/>
          <w:b/>
          <w:bCs/>
          <w:sz w:val="22"/>
          <w:szCs w:val="22"/>
        </w:rPr>
        <w:t>Purpose</w:t>
      </w:r>
    </w:p>
    <w:p w14:paraId="6CC2B821" w14:textId="3E1700EB" w:rsidR="00C23C27" w:rsidRPr="006A0A8B" w:rsidRDefault="00C23C27" w:rsidP="006A0A8B">
      <w:pPr>
        <w:spacing w:line="360" w:lineRule="auto"/>
        <w:rPr>
          <w:rFonts w:ascii="Helvetica" w:eastAsia="NanumGothic" w:hAnsi="Helvetica" w:cs="Helvetica"/>
          <w:sz w:val="22"/>
          <w:szCs w:val="22"/>
          <w:lang w:val="en-US"/>
        </w:rPr>
      </w:pPr>
      <w:r w:rsidRPr="006A0A8B">
        <w:rPr>
          <w:rFonts w:ascii="Helvetica" w:eastAsia="NanumGothic" w:hAnsi="Helvetica" w:cs="Helvetica"/>
          <w:sz w:val="22"/>
          <w:szCs w:val="22"/>
          <w:lang w:val="en-US"/>
        </w:rPr>
        <w:t xml:space="preserve">Jeju 4·3 was a tragic event in modern Korean history, a large-scale massacre that occurred on the beautiful island of Jeju from 1947 to 1954. Approximately one-tenth of Jeju's population perished in this horrific event, which remained a repressed memory, largely unrecognized for a long time. However, after persistent efforts and demands for truth by the </w:t>
      </w:r>
      <w:r w:rsidR="00F65F49" w:rsidRPr="006A0A8B">
        <w:rPr>
          <w:rFonts w:ascii="Helvetica" w:eastAsia="NanumGothic" w:hAnsi="Helvetica" w:cs="Helvetica"/>
          <w:sz w:val="22"/>
          <w:szCs w:val="22"/>
          <w:lang w:val="en-US"/>
        </w:rPr>
        <w:t>survivors</w:t>
      </w:r>
      <w:r w:rsidRPr="006A0A8B">
        <w:rPr>
          <w:rFonts w:ascii="Helvetica" w:eastAsia="NanumGothic" w:hAnsi="Helvetica" w:cs="Helvetica"/>
          <w:sz w:val="22"/>
          <w:szCs w:val="22"/>
          <w:lang w:val="en-US"/>
        </w:rPr>
        <w:t xml:space="preserve"> and the people of Jeju, a special law was enacted, eventually leading to an official apology from the government.</w:t>
      </w:r>
    </w:p>
    <w:p w14:paraId="051EA8A0" w14:textId="77777777" w:rsidR="00C23C27" w:rsidRPr="006A0A8B" w:rsidRDefault="00C23C27" w:rsidP="006A0A8B">
      <w:pPr>
        <w:spacing w:line="360" w:lineRule="auto"/>
        <w:rPr>
          <w:rFonts w:ascii="Helvetica" w:eastAsia="NanumGothic" w:hAnsi="Helvetica" w:cs="Helvetica"/>
          <w:sz w:val="22"/>
          <w:szCs w:val="22"/>
          <w:lang w:val="en-US"/>
        </w:rPr>
      </w:pPr>
      <w:r w:rsidRPr="006A0A8B">
        <w:rPr>
          <w:rFonts w:ascii="Helvetica" w:eastAsia="NanumGothic" w:hAnsi="Helvetica" w:cs="Helvetica"/>
          <w:sz w:val="22"/>
          <w:szCs w:val="22"/>
          <w:lang w:val="en-US"/>
        </w:rPr>
        <w:t>Today, Jeju is striving to heal the wounds of the past and become a mature community that even embraces those who were perpetrators during that time. These efforts have positioned Jeju 4·3 as an exemplary case in resolving historical issues.</w:t>
      </w:r>
    </w:p>
    <w:p w14:paraId="0437C57D" w14:textId="77777777" w:rsidR="00C23C27" w:rsidRPr="006A0A8B" w:rsidRDefault="00C23C27" w:rsidP="006A0A8B">
      <w:pPr>
        <w:spacing w:line="360" w:lineRule="auto"/>
        <w:rPr>
          <w:rFonts w:ascii="Helvetica" w:eastAsia="NanumGothic" w:hAnsi="Helvetica" w:cs="Helvetica"/>
          <w:sz w:val="22"/>
          <w:szCs w:val="22"/>
          <w:lang w:val="en-US"/>
        </w:rPr>
      </w:pPr>
      <w:r w:rsidRPr="006A0A8B">
        <w:rPr>
          <w:rFonts w:ascii="Helvetica" w:eastAsia="NanumGothic" w:hAnsi="Helvetica" w:cs="Helvetica"/>
          <w:sz w:val="22"/>
          <w:szCs w:val="22"/>
          <w:lang w:val="en-US"/>
        </w:rPr>
        <w:t>This exhibition and symposium have been organized in London, a hub of global politics, to promote the Jeju 4·3 Archives, &lt;Revealing Truth: Jeju 4·3 Archives&gt;, which have been submitted for UNESCO Memory of the World listing.</w:t>
      </w:r>
    </w:p>
    <w:p w14:paraId="44CF5D8F" w14:textId="77777777" w:rsidR="00C23C27" w:rsidRPr="006A0A8B" w:rsidRDefault="00C23C27" w:rsidP="006A0A8B">
      <w:pPr>
        <w:spacing w:line="360" w:lineRule="auto"/>
        <w:rPr>
          <w:rFonts w:ascii="Helvetica" w:eastAsia="NanumGothic" w:hAnsi="Helvetica" w:cs="Helvetica"/>
          <w:sz w:val="22"/>
          <w:szCs w:val="22"/>
          <w:lang w:val="en-US"/>
        </w:rPr>
      </w:pPr>
    </w:p>
    <w:p w14:paraId="0B954393" w14:textId="77777777" w:rsidR="00C23C27" w:rsidRPr="006A0A8B" w:rsidRDefault="00C23C27" w:rsidP="006A0A8B">
      <w:pPr>
        <w:spacing w:line="360" w:lineRule="auto"/>
        <w:rPr>
          <w:rFonts w:ascii="Helvetica" w:eastAsia="NanumGothic" w:hAnsi="Helvetica" w:cs="Helvetica"/>
          <w:sz w:val="22"/>
          <w:szCs w:val="22"/>
          <w:lang w:val="en-US"/>
        </w:rPr>
      </w:pPr>
    </w:p>
    <w:p w14:paraId="476148EC" w14:textId="6FAB2D69" w:rsidR="00450E61" w:rsidRPr="006A0A8B" w:rsidRDefault="00F65F49" w:rsidP="006A0A8B">
      <w:pPr>
        <w:pStyle w:val="2"/>
        <w:spacing w:line="360" w:lineRule="auto"/>
        <w:rPr>
          <w:rFonts w:ascii="Helvetica" w:eastAsia="NanumGothic" w:hAnsi="Helvetica" w:cs="Helvetica"/>
          <w:b/>
          <w:bCs/>
          <w:sz w:val="22"/>
          <w:szCs w:val="22"/>
        </w:rPr>
      </w:pPr>
      <w:r w:rsidRPr="006A0A8B">
        <w:rPr>
          <w:rFonts w:ascii="Helvetica" w:eastAsia="NanumGothic" w:hAnsi="Helvetica" w:cs="Helvetica"/>
          <w:b/>
          <w:bCs/>
          <w:sz w:val="22"/>
          <w:szCs w:val="22"/>
        </w:rPr>
        <w:t>Schedule</w:t>
      </w:r>
    </w:p>
    <w:p w14:paraId="7A3757C7" w14:textId="5018469B" w:rsidR="00450E61" w:rsidRPr="006A0A8B" w:rsidRDefault="00450E61" w:rsidP="006A0A8B">
      <w:pPr>
        <w:spacing w:line="360" w:lineRule="auto"/>
        <w:jc w:val="both"/>
        <w:rPr>
          <w:rFonts w:ascii="Helvetica" w:eastAsia="NanumGothic" w:hAnsi="Helvetica" w:cs="Helvetica"/>
          <w:b/>
          <w:sz w:val="22"/>
          <w:szCs w:val="22"/>
          <w:lang w:val="en-US"/>
        </w:rPr>
      </w:pPr>
    </w:p>
    <w:tbl>
      <w:tblPr>
        <w:tblStyle w:val="ad"/>
        <w:tblW w:w="9356" w:type="dxa"/>
        <w:tblCellMar>
          <w:top w:w="28" w:type="dxa"/>
          <w:bottom w:w="108" w:type="dxa"/>
        </w:tblCellMar>
        <w:tblLook w:val="04A0" w:firstRow="1" w:lastRow="0" w:firstColumn="1" w:lastColumn="0" w:noHBand="0" w:noVBand="1"/>
      </w:tblPr>
      <w:tblGrid>
        <w:gridCol w:w="281"/>
        <w:gridCol w:w="1522"/>
        <w:gridCol w:w="643"/>
        <w:gridCol w:w="6910"/>
      </w:tblGrid>
      <w:tr w:rsidR="006A0A8B" w:rsidRPr="006A0A8B" w14:paraId="7087946C" w14:textId="77777777" w:rsidTr="005C2EFD">
        <w:trPr>
          <w:trHeight w:val="309"/>
        </w:trPr>
        <w:tc>
          <w:tcPr>
            <w:tcW w:w="1803" w:type="dxa"/>
            <w:gridSpan w:val="2"/>
            <w:tcBorders>
              <w:top w:val="nil"/>
              <w:left w:val="nil"/>
              <w:bottom w:val="nil"/>
              <w:right w:val="nil"/>
            </w:tcBorders>
            <w:shd w:val="clear" w:color="auto" w:fill="066684" w:themeFill="accent6" w:themeFillShade="BF"/>
            <w:vAlign w:val="bottom"/>
          </w:tcPr>
          <w:p w14:paraId="031F5383" w14:textId="77777777" w:rsidR="006A0A8B" w:rsidRPr="006A0A8B" w:rsidRDefault="006A0A8B" w:rsidP="006A0A8B">
            <w:pPr>
              <w:spacing w:line="360" w:lineRule="auto"/>
              <w:rPr>
                <w:rFonts w:ascii="Helvetica" w:eastAsia="NanumGothic" w:hAnsi="Helvetica" w:cs="Helvetica"/>
                <w:b/>
                <w:sz w:val="18"/>
                <w:szCs w:val="18"/>
                <w:lang w:val="en-US"/>
              </w:rPr>
            </w:pPr>
            <w:r w:rsidRPr="006A0A8B">
              <w:rPr>
                <w:rFonts w:ascii="Helvetica" w:eastAsia="NanumGothic" w:hAnsi="Helvetica" w:cs="Helvetica"/>
                <w:b/>
                <w:color w:val="FFFFFF" w:themeColor="background1"/>
                <w:sz w:val="18"/>
                <w:szCs w:val="18"/>
                <w:lang w:val="en-US"/>
              </w:rPr>
              <w:t>13:00 – 13:55</w:t>
            </w:r>
          </w:p>
        </w:tc>
        <w:tc>
          <w:tcPr>
            <w:tcW w:w="643" w:type="dxa"/>
            <w:tcBorders>
              <w:top w:val="nil"/>
              <w:left w:val="nil"/>
              <w:bottom w:val="nil"/>
              <w:right w:val="nil"/>
            </w:tcBorders>
            <w:shd w:val="clear" w:color="auto" w:fill="066684" w:themeFill="accent6" w:themeFillShade="BF"/>
          </w:tcPr>
          <w:p w14:paraId="63D37672" w14:textId="77777777" w:rsidR="006A0A8B" w:rsidRPr="006A0A8B" w:rsidRDefault="006A0A8B" w:rsidP="006A0A8B">
            <w:pPr>
              <w:spacing w:line="360" w:lineRule="auto"/>
              <w:rPr>
                <w:rFonts w:ascii="Helvetica" w:eastAsia="NanumGothic" w:hAnsi="Helvetica" w:cs="Helvetica"/>
                <w:b/>
                <w:sz w:val="18"/>
                <w:szCs w:val="18"/>
                <w:lang w:val="en-US"/>
              </w:rPr>
            </w:pPr>
            <w:r w:rsidRPr="006A0A8B">
              <w:rPr>
                <w:rFonts w:ascii="Helvetica" w:eastAsia="NanumGothic" w:hAnsi="Helvetica" w:cs="Helvetica"/>
                <w:b/>
                <w:color w:val="FFFFFF" w:themeColor="background1"/>
                <w:sz w:val="18"/>
                <w:szCs w:val="18"/>
                <w:lang w:val="en-US"/>
              </w:rPr>
              <w:t>55’</w:t>
            </w:r>
          </w:p>
        </w:tc>
        <w:tc>
          <w:tcPr>
            <w:tcW w:w="6910" w:type="dxa"/>
            <w:tcBorders>
              <w:top w:val="nil"/>
              <w:left w:val="nil"/>
              <w:bottom w:val="nil"/>
              <w:right w:val="nil"/>
            </w:tcBorders>
            <w:shd w:val="clear" w:color="auto" w:fill="066684" w:themeFill="accent6" w:themeFillShade="BF"/>
            <w:vAlign w:val="bottom"/>
          </w:tcPr>
          <w:p w14:paraId="4273D38D" w14:textId="77777777" w:rsidR="006A0A8B" w:rsidRPr="006A0A8B" w:rsidRDefault="006A0A8B" w:rsidP="006A0A8B">
            <w:pPr>
              <w:spacing w:line="360" w:lineRule="auto"/>
              <w:rPr>
                <w:rFonts w:ascii="Helvetica" w:eastAsia="NanumGothic" w:hAnsi="Helvetica" w:cs="Helvetica"/>
                <w:b/>
                <w:color w:val="FFFFFF" w:themeColor="background1"/>
                <w:sz w:val="22"/>
                <w:szCs w:val="22"/>
                <w:lang w:val="en-US"/>
              </w:rPr>
            </w:pPr>
            <w:r w:rsidRPr="006A0A8B">
              <w:rPr>
                <w:rFonts w:ascii="Helvetica" w:eastAsia="NanumGothic" w:hAnsi="Helvetica" w:cs="Helvetica"/>
                <w:b/>
                <w:color w:val="FFFFFF" w:themeColor="background1"/>
                <w:sz w:val="22"/>
                <w:szCs w:val="22"/>
                <w:lang w:val="en-US"/>
              </w:rPr>
              <w:t>Exhibition Opening Ceremony</w:t>
            </w:r>
          </w:p>
        </w:tc>
      </w:tr>
      <w:tr w:rsidR="006A0A8B" w:rsidRPr="006A0A8B" w14:paraId="4E511F91" w14:textId="77777777" w:rsidTr="005C2EFD">
        <w:tc>
          <w:tcPr>
            <w:tcW w:w="1803" w:type="dxa"/>
            <w:gridSpan w:val="2"/>
            <w:tcBorders>
              <w:top w:val="nil"/>
              <w:left w:val="nil"/>
              <w:bottom w:val="nil"/>
              <w:right w:val="nil"/>
            </w:tcBorders>
          </w:tcPr>
          <w:p w14:paraId="1C55E906"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43" w:type="dxa"/>
            <w:tcBorders>
              <w:top w:val="nil"/>
              <w:left w:val="nil"/>
              <w:bottom w:val="nil"/>
              <w:right w:val="nil"/>
            </w:tcBorders>
          </w:tcPr>
          <w:p w14:paraId="26D95356"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910" w:type="dxa"/>
            <w:tcBorders>
              <w:top w:val="nil"/>
              <w:left w:val="nil"/>
              <w:bottom w:val="nil"/>
              <w:right w:val="nil"/>
            </w:tcBorders>
          </w:tcPr>
          <w:p w14:paraId="641D2CEB" w14:textId="77777777" w:rsidR="006A0A8B" w:rsidRPr="006A0A8B" w:rsidRDefault="006A0A8B" w:rsidP="006A0A8B">
            <w:pPr>
              <w:spacing w:line="360" w:lineRule="auto"/>
              <w:rPr>
                <w:rFonts w:ascii="Helvetica" w:eastAsia="NanumGothic" w:hAnsi="Helvetica" w:cs="Helvetica" w:hint="eastAsia"/>
                <w:b/>
                <w:sz w:val="22"/>
                <w:szCs w:val="22"/>
                <w:lang w:val="en-US"/>
              </w:rPr>
            </w:pPr>
          </w:p>
        </w:tc>
      </w:tr>
      <w:tr w:rsidR="006A0A8B" w:rsidRPr="006A0A8B" w14:paraId="567EEF30" w14:textId="77777777" w:rsidTr="005C2EFD">
        <w:trPr>
          <w:trHeight w:val="349"/>
        </w:trPr>
        <w:tc>
          <w:tcPr>
            <w:tcW w:w="1803" w:type="dxa"/>
            <w:gridSpan w:val="2"/>
            <w:tcBorders>
              <w:top w:val="nil"/>
              <w:left w:val="nil"/>
              <w:bottom w:val="nil"/>
              <w:right w:val="nil"/>
            </w:tcBorders>
            <w:shd w:val="clear" w:color="auto" w:fill="066684" w:themeFill="accent6" w:themeFillShade="BF"/>
            <w:vAlign w:val="bottom"/>
          </w:tcPr>
          <w:p w14:paraId="1934E29B"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14:00 – 14:10</w:t>
            </w:r>
          </w:p>
        </w:tc>
        <w:tc>
          <w:tcPr>
            <w:tcW w:w="643" w:type="dxa"/>
            <w:tcBorders>
              <w:top w:val="nil"/>
              <w:left w:val="nil"/>
              <w:bottom w:val="nil"/>
              <w:right w:val="nil"/>
            </w:tcBorders>
            <w:shd w:val="clear" w:color="auto" w:fill="066684" w:themeFill="accent6" w:themeFillShade="BF"/>
          </w:tcPr>
          <w:p w14:paraId="1CE6217D"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10’</w:t>
            </w:r>
          </w:p>
        </w:tc>
        <w:tc>
          <w:tcPr>
            <w:tcW w:w="6910" w:type="dxa"/>
            <w:tcBorders>
              <w:top w:val="nil"/>
              <w:left w:val="nil"/>
              <w:bottom w:val="nil"/>
              <w:right w:val="nil"/>
            </w:tcBorders>
            <w:shd w:val="clear" w:color="auto" w:fill="066684" w:themeFill="accent6" w:themeFillShade="BF"/>
            <w:vAlign w:val="bottom"/>
          </w:tcPr>
          <w:p w14:paraId="439F6F55" w14:textId="77777777" w:rsidR="006A0A8B" w:rsidRPr="006A0A8B" w:rsidRDefault="006A0A8B" w:rsidP="006A0A8B">
            <w:pPr>
              <w:spacing w:line="360" w:lineRule="auto"/>
              <w:rPr>
                <w:rFonts w:ascii="Helvetica" w:eastAsia="NanumGothic" w:hAnsi="Helvetica" w:cs="Helvetica"/>
                <w:b/>
                <w:color w:val="FFFFFF" w:themeColor="background1"/>
                <w:sz w:val="22"/>
                <w:szCs w:val="22"/>
                <w:lang w:val="en-US"/>
              </w:rPr>
            </w:pPr>
            <w:r w:rsidRPr="006A0A8B">
              <w:rPr>
                <w:rFonts w:ascii="Helvetica" w:eastAsia="NanumGothic" w:hAnsi="Helvetica" w:cs="Helvetica"/>
                <w:b/>
                <w:color w:val="FFFFFF" w:themeColor="background1"/>
                <w:sz w:val="22"/>
                <w:szCs w:val="22"/>
                <w:lang w:val="en-US"/>
              </w:rPr>
              <w:t>Congratulatory Message</w:t>
            </w:r>
          </w:p>
        </w:tc>
      </w:tr>
      <w:tr w:rsidR="006A0A8B" w:rsidRPr="006A0A8B" w14:paraId="61A0267D" w14:textId="77777777" w:rsidTr="005C2EFD">
        <w:tc>
          <w:tcPr>
            <w:tcW w:w="1803" w:type="dxa"/>
            <w:gridSpan w:val="2"/>
            <w:tcBorders>
              <w:top w:val="nil"/>
              <w:left w:val="nil"/>
              <w:bottom w:val="nil"/>
              <w:right w:val="nil"/>
            </w:tcBorders>
          </w:tcPr>
          <w:p w14:paraId="5EAAE013"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43" w:type="dxa"/>
            <w:tcBorders>
              <w:top w:val="nil"/>
              <w:left w:val="nil"/>
              <w:bottom w:val="nil"/>
              <w:right w:val="nil"/>
            </w:tcBorders>
          </w:tcPr>
          <w:p w14:paraId="5C63185C"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910" w:type="dxa"/>
            <w:tcBorders>
              <w:top w:val="nil"/>
              <w:left w:val="nil"/>
              <w:bottom w:val="nil"/>
              <w:right w:val="nil"/>
            </w:tcBorders>
          </w:tcPr>
          <w:p w14:paraId="5CB68884" w14:textId="3367BA26" w:rsidR="006A0A8B" w:rsidRPr="006A0A8B" w:rsidRDefault="006A0A8B" w:rsidP="006A0A8B">
            <w:pPr>
              <w:spacing w:line="360" w:lineRule="auto"/>
              <w:rPr>
                <w:rFonts w:ascii="Helvetica" w:eastAsia="NanumGothic" w:hAnsi="Helvetica" w:cs="Helvetica" w:hint="eastAsia"/>
                <w:b/>
                <w:sz w:val="22"/>
                <w:szCs w:val="22"/>
                <w:lang w:val="en-US"/>
              </w:rPr>
            </w:pPr>
          </w:p>
        </w:tc>
      </w:tr>
      <w:tr w:rsidR="006A0A8B" w:rsidRPr="006A0A8B" w14:paraId="496F30C1" w14:textId="77777777" w:rsidTr="005C2EFD">
        <w:trPr>
          <w:trHeight w:val="408"/>
        </w:trPr>
        <w:tc>
          <w:tcPr>
            <w:tcW w:w="1803" w:type="dxa"/>
            <w:gridSpan w:val="2"/>
            <w:tcBorders>
              <w:top w:val="nil"/>
              <w:left w:val="nil"/>
              <w:bottom w:val="nil"/>
              <w:right w:val="nil"/>
            </w:tcBorders>
            <w:shd w:val="clear" w:color="auto" w:fill="066684" w:themeFill="accent6" w:themeFillShade="BF"/>
            <w:vAlign w:val="bottom"/>
          </w:tcPr>
          <w:p w14:paraId="57F170E3"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14:10 – 14:20</w:t>
            </w:r>
          </w:p>
        </w:tc>
        <w:tc>
          <w:tcPr>
            <w:tcW w:w="643" w:type="dxa"/>
            <w:tcBorders>
              <w:top w:val="nil"/>
              <w:left w:val="nil"/>
              <w:bottom w:val="nil"/>
              <w:right w:val="nil"/>
            </w:tcBorders>
            <w:shd w:val="clear" w:color="auto" w:fill="066684" w:themeFill="accent6" w:themeFillShade="BF"/>
          </w:tcPr>
          <w:p w14:paraId="64848862"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10’</w:t>
            </w:r>
          </w:p>
        </w:tc>
        <w:tc>
          <w:tcPr>
            <w:tcW w:w="6910" w:type="dxa"/>
            <w:tcBorders>
              <w:top w:val="nil"/>
              <w:left w:val="nil"/>
              <w:bottom w:val="nil"/>
              <w:right w:val="nil"/>
            </w:tcBorders>
            <w:shd w:val="clear" w:color="auto" w:fill="066684" w:themeFill="accent6" w:themeFillShade="BF"/>
            <w:vAlign w:val="bottom"/>
          </w:tcPr>
          <w:p w14:paraId="4B710239" w14:textId="77777777" w:rsidR="006A0A8B" w:rsidRPr="006A0A8B" w:rsidRDefault="006A0A8B" w:rsidP="006A0A8B">
            <w:pPr>
              <w:spacing w:line="360" w:lineRule="auto"/>
              <w:rPr>
                <w:rFonts w:ascii="Helvetica" w:eastAsia="NanumGothic" w:hAnsi="Helvetica" w:cs="Helvetica"/>
                <w:b/>
                <w:color w:val="FFFFFF" w:themeColor="background1"/>
                <w:sz w:val="22"/>
                <w:szCs w:val="22"/>
              </w:rPr>
            </w:pPr>
            <w:r w:rsidRPr="006A0A8B">
              <w:rPr>
                <w:rFonts w:ascii="Helvetica" w:eastAsia="NanumGothic" w:hAnsi="Helvetica" w:cs="Helvetica"/>
                <w:b/>
                <w:color w:val="FFFFFF" w:themeColor="background1"/>
                <w:sz w:val="22"/>
                <w:szCs w:val="22"/>
                <w:lang w:val="en-US"/>
              </w:rPr>
              <w:t>Keynote Speech: Memory in a time of conflict and disinformation</w:t>
            </w:r>
          </w:p>
        </w:tc>
      </w:tr>
      <w:tr w:rsidR="006A0A8B" w:rsidRPr="006A0A8B" w14:paraId="7BE38F07" w14:textId="77777777" w:rsidTr="005C2EFD">
        <w:trPr>
          <w:trHeight w:val="476"/>
        </w:trPr>
        <w:tc>
          <w:tcPr>
            <w:tcW w:w="1803" w:type="dxa"/>
            <w:gridSpan w:val="2"/>
            <w:tcBorders>
              <w:top w:val="nil"/>
              <w:left w:val="nil"/>
              <w:bottom w:val="nil"/>
              <w:right w:val="nil"/>
            </w:tcBorders>
          </w:tcPr>
          <w:p w14:paraId="49AE331B"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43" w:type="dxa"/>
            <w:tcBorders>
              <w:top w:val="nil"/>
              <w:left w:val="nil"/>
              <w:bottom w:val="nil"/>
              <w:right w:val="nil"/>
            </w:tcBorders>
          </w:tcPr>
          <w:p w14:paraId="3AEB683A"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910" w:type="dxa"/>
            <w:tcBorders>
              <w:top w:val="nil"/>
              <w:left w:val="nil"/>
              <w:bottom w:val="nil"/>
              <w:right w:val="nil"/>
            </w:tcBorders>
          </w:tcPr>
          <w:p w14:paraId="740A559B" w14:textId="77777777" w:rsidR="006A0A8B" w:rsidRPr="006A0A8B" w:rsidRDefault="006A0A8B" w:rsidP="006A0A8B">
            <w:pPr>
              <w:spacing w:before="240" w:line="360" w:lineRule="auto"/>
              <w:rPr>
                <w:rFonts w:ascii="Helvetica" w:eastAsia="NanumGothic" w:hAnsi="Helvetica" w:cs="Helvetica"/>
                <w:bCs/>
                <w:sz w:val="22"/>
                <w:szCs w:val="22"/>
                <w:lang w:val="en-US"/>
              </w:rPr>
            </w:pPr>
            <w:r w:rsidRPr="006A0A8B">
              <w:rPr>
                <w:rFonts w:ascii="Helvetica" w:eastAsia="NanumGothic" w:hAnsi="Helvetica" w:cs="Helvetica"/>
                <w:b/>
                <w:sz w:val="22"/>
                <w:szCs w:val="22"/>
                <w:lang w:val="en-US"/>
              </w:rPr>
              <w:t>Dan Smith</w:t>
            </w:r>
          </w:p>
          <w:p w14:paraId="4B8301A9" w14:textId="77777777" w:rsidR="006A0A8B" w:rsidRPr="006A0A8B" w:rsidRDefault="006A0A8B" w:rsidP="006A0A8B">
            <w:pPr>
              <w:spacing w:line="360" w:lineRule="auto"/>
              <w:rPr>
                <w:rFonts w:ascii="Helvetica" w:hAnsi="Helvetica" w:cs="Helvetica"/>
                <w:color w:val="000000"/>
                <w:sz w:val="22"/>
                <w:szCs w:val="22"/>
              </w:rPr>
            </w:pPr>
            <w:r w:rsidRPr="006A0A8B">
              <w:rPr>
                <w:rFonts w:ascii="Helvetica" w:hAnsi="Helvetica" w:cs="Helvetica"/>
                <w:color w:val="000000"/>
                <w:sz w:val="22"/>
                <w:szCs w:val="22"/>
              </w:rPr>
              <w:t>Director, Stockholm International Peace Research Institute (SIPRI)</w:t>
            </w:r>
          </w:p>
        </w:tc>
      </w:tr>
      <w:tr w:rsidR="006A0A8B" w:rsidRPr="006A0A8B" w14:paraId="5BF8F93A" w14:textId="77777777" w:rsidTr="005C2EFD">
        <w:trPr>
          <w:trHeight w:val="408"/>
        </w:trPr>
        <w:tc>
          <w:tcPr>
            <w:tcW w:w="1803" w:type="dxa"/>
            <w:gridSpan w:val="2"/>
            <w:tcBorders>
              <w:top w:val="nil"/>
              <w:left w:val="nil"/>
              <w:bottom w:val="nil"/>
              <w:right w:val="nil"/>
            </w:tcBorders>
            <w:shd w:val="clear" w:color="auto" w:fill="066684" w:themeFill="accent6" w:themeFillShade="BF"/>
            <w:vAlign w:val="bottom"/>
          </w:tcPr>
          <w:p w14:paraId="63F2E931"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lastRenderedPageBreak/>
              <w:t>14:20 – 14:25</w:t>
            </w:r>
          </w:p>
        </w:tc>
        <w:tc>
          <w:tcPr>
            <w:tcW w:w="643" w:type="dxa"/>
            <w:tcBorders>
              <w:top w:val="nil"/>
              <w:left w:val="nil"/>
              <w:bottom w:val="nil"/>
              <w:right w:val="nil"/>
            </w:tcBorders>
            <w:shd w:val="clear" w:color="auto" w:fill="066684" w:themeFill="accent6" w:themeFillShade="BF"/>
          </w:tcPr>
          <w:p w14:paraId="78E8DB22"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5’</w:t>
            </w:r>
          </w:p>
        </w:tc>
        <w:tc>
          <w:tcPr>
            <w:tcW w:w="6910" w:type="dxa"/>
            <w:tcBorders>
              <w:top w:val="nil"/>
              <w:left w:val="nil"/>
              <w:bottom w:val="nil"/>
              <w:right w:val="nil"/>
            </w:tcBorders>
            <w:shd w:val="clear" w:color="auto" w:fill="066684" w:themeFill="accent6" w:themeFillShade="BF"/>
            <w:vAlign w:val="bottom"/>
          </w:tcPr>
          <w:p w14:paraId="182B9B7E" w14:textId="77777777" w:rsidR="006A0A8B" w:rsidRPr="006A0A8B" w:rsidRDefault="006A0A8B" w:rsidP="006A0A8B">
            <w:pPr>
              <w:spacing w:line="360" w:lineRule="auto"/>
              <w:rPr>
                <w:rFonts w:ascii="Helvetica" w:eastAsia="NanumGothic" w:hAnsi="Helvetica" w:cs="Helvetica"/>
                <w:b/>
                <w:color w:val="FFFFFF" w:themeColor="background1"/>
                <w:sz w:val="22"/>
                <w:szCs w:val="22"/>
                <w:lang w:val="en-US"/>
              </w:rPr>
            </w:pPr>
            <w:r w:rsidRPr="006A0A8B">
              <w:rPr>
                <w:rFonts w:ascii="Helvetica" w:eastAsia="NanumGothic" w:hAnsi="Helvetica" w:cs="Helvetica"/>
                <w:b/>
                <w:color w:val="FFFFFF" w:themeColor="background1"/>
                <w:sz w:val="22"/>
                <w:szCs w:val="22"/>
                <w:lang w:val="en-US"/>
              </w:rPr>
              <w:t>Introduction of the Moderator</w:t>
            </w:r>
          </w:p>
        </w:tc>
      </w:tr>
      <w:tr w:rsidR="006A0A8B" w:rsidRPr="006A0A8B" w14:paraId="061A37D7" w14:textId="77777777" w:rsidTr="005C2EFD">
        <w:tc>
          <w:tcPr>
            <w:tcW w:w="1803" w:type="dxa"/>
            <w:gridSpan w:val="2"/>
            <w:tcBorders>
              <w:top w:val="nil"/>
              <w:left w:val="nil"/>
              <w:bottom w:val="nil"/>
              <w:right w:val="nil"/>
            </w:tcBorders>
          </w:tcPr>
          <w:p w14:paraId="797E18B5" w14:textId="77777777" w:rsidR="006A0A8B" w:rsidRPr="006A0A8B" w:rsidRDefault="006A0A8B" w:rsidP="006A0A8B">
            <w:pPr>
              <w:spacing w:line="360" w:lineRule="auto"/>
              <w:rPr>
                <w:rFonts w:ascii="Helvetica" w:eastAsia="NanumGothic" w:hAnsi="Helvetica" w:cs="Helvetica"/>
                <w:b/>
                <w:sz w:val="18"/>
                <w:szCs w:val="18"/>
              </w:rPr>
            </w:pPr>
          </w:p>
        </w:tc>
        <w:tc>
          <w:tcPr>
            <w:tcW w:w="643" w:type="dxa"/>
            <w:tcBorders>
              <w:top w:val="nil"/>
              <w:left w:val="nil"/>
              <w:bottom w:val="nil"/>
              <w:right w:val="nil"/>
            </w:tcBorders>
          </w:tcPr>
          <w:p w14:paraId="7586D482"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910" w:type="dxa"/>
            <w:tcBorders>
              <w:top w:val="nil"/>
              <w:left w:val="nil"/>
              <w:bottom w:val="nil"/>
              <w:right w:val="nil"/>
            </w:tcBorders>
          </w:tcPr>
          <w:p w14:paraId="509369B3" w14:textId="77777777" w:rsidR="006A0A8B" w:rsidRPr="006A0A8B" w:rsidRDefault="006A0A8B" w:rsidP="006A0A8B">
            <w:pPr>
              <w:spacing w:before="240"/>
              <w:rPr>
                <w:rFonts w:ascii="Helvetica" w:eastAsia="NanumGothic" w:hAnsi="Helvetica" w:cs="Helvetica"/>
                <w:b/>
                <w:sz w:val="22"/>
                <w:szCs w:val="22"/>
                <w:lang w:val="en-US"/>
              </w:rPr>
            </w:pPr>
            <w:r w:rsidRPr="006A0A8B">
              <w:rPr>
                <w:rFonts w:ascii="Helvetica" w:eastAsia="NanumGothic" w:hAnsi="Helvetica" w:cs="Helvetica"/>
                <w:b/>
                <w:sz w:val="22"/>
                <w:szCs w:val="22"/>
                <w:lang w:val="en-US"/>
              </w:rPr>
              <w:t xml:space="preserve">Prof. Dr. Eun-Jeung Lee </w:t>
            </w:r>
          </w:p>
          <w:p w14:paraId="4C08BBD2" w14:textId="72A9A2E7" w:rsidR="006A0A8B" w:rsidRPr="006A0A8B" w:rsidRDefault="006A0A8B" w:rsidP="006A0A8B">
            <w:pPr>
              <w:spacing w:before="240"/>
              <w:rPr>
                <w:rFonts w:ascii="Helvetica" w:eastAsia="NanumGothic" w:hAnsi="Helvetica" w:cs="Helvetica" w:hint="eastAsia"/>
                <w:bCs/>
                <w:sz w:val="22"/>
                <w:szCs w:val="22"/>
                <w:lang w:val="en-US"/>
              </w:rPr>
            </w:pPr>
            <w:r w:rsidRPr="006A0A8B">
              <w:rPr>
                <w:rFonts w:ascii="Helvetica" w:eastAsia="NanumGothic" w:hAnsi="Helvetica" w:cs="Helvetica"/>
                <w:bCs/>
                <w:sz w:val="22"/>
                <w:szCs w:val="22"/>
                <w:lang w:val="en-US"/>
              </w:rPr>
              <w:t>Institute of Korean Studies, Freie Universität Berlin</w:t>
            </w:r>
          </w:p>
        </w:tc>
      </w:tr>
      <w:tr w:rsidR="006A0A8B" w:rsidRPr="006A0A8B" w14:paraId="42AF6FE2" w14:textId="77777777" w:rsidTr="005C2EFD">
        <w:trPr>
          <w:trHeight w:val="408"/>
        </w:trPr>
        <w:tc>
          <w:tcPr>
            <w:tcW w:w="1803" w:type="dxa"/>
            <w:gridSpan w:val="2"/>
            <w:tcBorders>
              <w:top w:val="nil"/>
              <w:left w:val="nil"/>
              <w:bottom w:val="nil"/>
              <w:right w:val="nil"/>
            </w:tcBorders>
            <w:shd w:val="clear" w:color="auto" w:fill="066684" w:themeFill="accent6" w:themeFillShade="BF"/>
            <w:vAlign w:val="bottom"/>
          </w:tcPr>
          <w:p w14:paraId="36DCF0B3"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14:25 – 15:05</w:t>
            </w:r>
          </w:p>
        </w:tc>
        <w:tc>
          <w:tcPr>
            <w:tcW w:w="643" w:type="dxa"/>
            <w:tcBorders>
              <w:top w:val="nil"/>
              <w:left w:val="nil"/>
              <w:bottom w:val="nil"/>
              <w:right w:val="nil"/>
            </w:tcBorders>
            <w:shd w:val="clear" w:color="auto" w:fill="066684" w:themeFill="accent6" w:themeFillShade="BF"/>
          </w:tcPr>
          <w:p w14:paraId="550AC257"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5’</w:t>
            </w:r>
          </w:p>
        </w:tc>
        <w:tc>
          <w:tcPr>
            <w:tcW w:w="6910" w:type="dxa"/>
            <w:tcBorders>
              <w:top w:val="nil"/>
              <w:left w:val="nil"/>
              <w:bottom w:val="nil"/>
              <w:right w:val="nil"/>
            </w:tcBorders>
            <w:shd w:val="clear" w:color="auto" w:fill="066684" w:themeFill="accent6" w:themeFillShade="BF"/>
            <w:vAlign w:val="bottom"/>
          </w:tcPr>
          <w:p w14:paraId="18CE701B" w14:textId="77777777" w:rsidR="006A0A8B" w:rsidRPr="006A0A8B" w:rsidRDefault="006A0A8B" w:rsidP="006A0A8B">
            <w:pPr>
              <w:spacing w:line="360" w:lineRule="auto"/>
              <w:rPr>
                <w:rFonts w:ascii="Helvetica" w:eastAsia="NanumGothic" w:hAnsi="Helvetica" w:cs="Helvetica"/>
                <w:b/>
                <w:color w:val="FFFFFF" w:themeColor="background1"/>
                <w:sz w:val="22"/>
                <w:szCs w:val="22"/>
                <w:lang w:val="en-US"/>
              </w:rPr>
            </w:pPr>
            <w:r w:rsidRPr="006A0A8B">
              <w:rPr>
                <w:rFonts w:ascii="Helvetica" w:eastAsia="NanumGothic" w:hAnsi="Helvetica" w:cs="Helvetica"/>
                <w:b/>
                <w:color w:val="FFFFFF" w:themeColor="background1"/>
                <w:sz w:val="22"/>
                <w:szCs w:val="22"/>
                <w:lang w:val="en-US"/>
              </w:rPr>
              <w:t>Presentation</w:t>
            </w:r>
          </w:p>
        </w:tc>
      </w:tr>
      <w:tr w:rsidR="006A0A8B" w:rsidRPr="006A0A8B" w14:paraId="5F4FAEE9" w14:textId="77777777" w:rsidTr="005C2EFD">
        <w:tc>
          <w:tcPr>
            <w:tcW w:w="281" w:type="dxa"/>
            <w:tcBorders>
              <w:top w:val="nil"/>
              <w:left w:val="nil"/>
              <w:bottom w:val="nil"/>
              <w:right w:val="nil"/>
            </w:tcBorders>
            <w:shd w:val="clear" w:color="auto" w:fill="auto"/>
          </w:tcPr>
          <w:p w14:paraId="5F641428" w14:textId="77777777" w:rsidR="006A0A8B" w:rsidRPr="006A0A8B" w:rsidRDefault="006A0A8B" w:rsidP="006A0A8B">
            <w:pPr>
              <w:spacing w:line="360" w:lineRule="auto"/>
              <w:rPr>
                <w:rFonts w:ascii="Helvetica" w:eastAsia="NanumGothic" w:hAnsi="Helvetica" w:cs="Helvetica"/>
                <w:b/>
                <w:sz w:val="18"/>
                <w:szCs w:val="18"/>
              </w:rPr>
            </w:pPr>
          </w:p>
        </w:tc>
        <w:tc>
          <w:tcPr>
            <w:tcW w:w="1522" w:type="dxa"/>
            <w:tcBorders>
              <w:top w:val="nil"/>
              <w:left w:val="nil"/>
              <w:bottom w:val="nil"/>
              <w:right w:val="nil"/>
            </w:tcBorders>
            <w:shd w:val="clear" w:color="auto" w:fill="DAF0F3" w:themeFill="accent5" w:themeFillTint="33"/>
            <w:vAlign w:val="bottom"/>
          </w:tcPr>
          <w:p w14:paraId="1D662151" w14:textId="77777777" w:rsidR="006A0A8B" w:rsidRPr="006A0A8B" w:rsidRDefault="006A0A8B" w:rsidP="006A0A8B">
            <w:pPr>
              <w:spacing w:line="360" w:lineRule="auto"/>
              <w:rPr>
                <w:rFonts w:ascii="Helvetica" w:eastAsia="NanumGothic" w:hAnsi="Helvetica" w:cs="Helvetica"/>
                <w:b/>
                <w:sz w:val="18"/>
                <w:szCs w:val="18"/>
                <w:lang w:val="en-US"/>
              </w:rPr>
            </w:pPr>
            <w:r w:rsidRPr="006A0A8B">
              <w:rPr>
                <w:rFonts w:ascii="Helvetica" w:eastAsia="NanumGothic" w:hAnsi="Helvetica" w:cs="Helvetica"/>
                <w:b/>
                <w:iCs/>
                <w:sz w:val="18"/>
                <w:szCs w:val="18"/>
              </w:rPr>
              <w:t>14:25 – 14:45</w:t>
            </w:r>
          </w:p>
        </w:tc>
        <w:tc>
          <w:tcPr>
            <w:tcW w:w="643" w:type="dxa"/>
            <w:tcBorders>
              <w:top w:val="nil"/>
              <w:left w:val="nil"/>
              <w:bottom w:val="nil"/>
              <w:right w:val="nil"/>
            </w:tcBorders>
            <w:shd w:val="clear" w:color="auto" w:fill="DAF0F3" w:themeFill="accent5" w:themeFillTint="33"/>
          </w:tcPr>
          <w:p w14:paraId="7218F1A5" w14:textId="77777777" w:rsidR="006A0A8B" w:rsidRPr="006A0A8B" w:rsidRDefault="006A0A8B" w:rsidP="006A0A8B">
            <w:pPr>
              <w:spacing w:line="360" w:lineRule="auto"/>
              <w:rPr>
                <w:rFonts w:ascii="Helvetica" w:eastAsia="NanumGothic" w:hAnsi="Helvetica" w:cs="Helvetica"/>
                <w:b/>
                <w:sz w:val="18"/>
                <w:szCs w:val="18"/>
                <w:lang w:val="en-US"/>
              </w:rPr>
            </w:pPr>
            <w:r w:rsidRPr="006A0A8B">
              <w:rPr>
                <w:rFonts w:ascii="Helvetica" w:eastAsia="NanumGothic" w:hAnsi="Helvetica" w:cs="Helvetica"/>
                <w:b/>
                <w:sz w:val="18"/>
                <w:szCs w:val="18"/>
                <w:lang w:val="en-US"/>
              </w:rPr>
              <w:t>20’</w:t>
            </w:r>
          </w:p>
        </w:tc>
        <w:tc>
          <w:tcPr>
            <w:tcW w:w="6910" w:type="dxa"/>
            <w:tcBorders>
              <w:top w:val="nil"/>
              <w:left w:val="nil"/>
              <w:bottom w:val="nil"/>
              <w:right w:val="nil"/>
            </w:tcBorders>
            <w:shd w:val="clear" w:color="auto" w:fill="DAF0F3" w:themeFill="accent5" w:themeFillTint="33"/>
            <w:vAlign w:val="bottom"/>
          </w:tcPr>
          <w:p w14:paraId="41FB433F" w14:textId="5711FC78" w:rsidR="006A0A8B" w:rsidRPr="006A0A8B" w:rsidRDefault="006A0A8B" w:rsidP="006A0A8B">
            <w:pPr>
              <w:spacing w:line="360" w:lineRule="auto"/>
              <w:rPr>
                <w:rFonts w:ascii="Helvetica" w:eastAsia="NanumGothic" w:hAnsi="Helvetica" w:cs="Helvetica" w:hint="eastAsia"/>
                <w:b/>
                <w:sz w:val="22"/>
                <w:szCs w:val="22"/>
              </w:rPr>
            </w:pPr>
            <w:r w:rsidRPr="006A0A8B">
              <w:rPr>
                <w:rFonts w:ascii="Helvetica" w:eastAsia="NanumGothic" w:hAnsi="Helvetica" w:cs="Helvetica"/>
                <w:b/>
                <w:sz w:val="22"/>
                <w:szCs w:val="22"/>
              </w:rPr>
              <w:t>Jeju 4·3 – Current Situation and Challenges</w:t>
            </w:r>
          </w:p>
        </w:tc>
      </w:tr>
      <w:tr w:rsidR="006A0A8B" w:rsidRPr="006A0A8B" w14:paraId="019345BD" w14:textId="77777777" w:rsidTr="005C2EFD">
        <w:tc>
          <w:tcPr>
            <w:tcW w:w="281" w:type="dxa"/>
            <w:tcBorders>
              <w:top w:val="nil"/>
              <w:left w:val="nil"/>
              <w:bottom w:val="nil"/>
              <w:right w:val="nil"/>
            </w:tcBorders>
            <w:shd w:val="clear" w:color="auto" w:fill="auto"/>
          </w:tcPr>
          <w:p w14:paraId="0EF6177C"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1522" w:type="dxa"/>
            <w:tcBorders>
              <w:top w:val="nil"/>
              <w:left w:val="nil"/>
              <w:bottom w:val="nil"/>
              <w:right w:val="nil"/>
            </w:tcBorders>
            <w:shd w:val="clear" w:color="auto" w:fill="auto"/>
          </w:tcPr>
          <w:p w14:paraId="11EFA6AC" w14:textId="77777777" w:rsidR="006A0A8B" w:rsidRPr="006A0A8B" w:rsidRDefault="006A0A8B" w:rsidP="006A0A8B">
            <w:pPr>
              <w:spacing w:line="360" w:lineRule="auto"/>
              <w:rPr>
                <w:rFonts w:ascii="Helvetica" w:eastAsia="NanumGothic" w:hAnsi="Helvetica" w:cs="Helvetica"/>
                <w:b/>
                <w:iCs/>
                <w:sz w:val="18"/>
                <w:szCs w:val="18"/>
              </w:rPr>
            </w:pPr>
          </w:p>
        </w:tc>
        <w:tc>
          <w:tcPr>
            <w:tcW w:w="643" w:type="dxa"/>
            <w:tcBorders>
              <w:top w:val="nil"/>
              <w:left w:val="nil"/>
              <w:bottom w:val="nil"/>
              <w:right w:val="nil"/>
            </w:tcBorders>
            <w:shd w:val="clear" w:color="auto" w:fill="auto"/>
          </w:tcPr>
          <w:p w14:paraId="31D9D7EC"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910" w:type="dxa"/>
            <w:tcBorders>
              <w:top w:val="nil"/>
              <w:left w:val="nil"/>
              <w:bottom w:val="nil"/>
              <w:right w:val="nil"/>
            </w:tcBorders>
            <w:shd w:val="clear" w:color="auto" w:fill="auto"/>
          </w:tcPr>
          <w:p w14:paraId="0D3D3E7F" w14:textId="77777777" w:rsidR="006A0A8B" w:rsidRPr="006A0A8B" w:rsidRDefault="006A0A8B" w:rsidP="006A0A8B">
            <w:pPr>
              <w:spacing w:before="240" w:line="360" w:lineRule="auto"/>
              <w:contextualSpacing/>
              <w:rPr>
                <w:rFonts w:ascii="Helvetica" w:eastAsia="NanumGothic" w:hAnsi="Helvetica" w:cs="Helvetica"/>
                <w:b/>
                <w:sz w:val="22"/>
                <w:szCs w:val="22"/>
                <w:lang w:val="en-US"/>
              </w:rPr>
            </w:pPr>
            <w:r w:rsidRPr="006A0A8B">
              <w:rPr>
                <w:rFonts w:ascii="Helvetica" w:eastAsia="NanumGothic" w:hAnsi="Helvetica" w:cs="Helvetica"/>
                <w:b/>
                <w:sz w:val="22"/>
                <w:szCs w:val="22"/>
                <w:lang w:val="en-US"/>
              </w:rPr>
              <w:t xml:space="preserve">Jong-min Kim   </w:t>
            </w:r>
            <w:r w:rsidRPr="006A0A8B">
              <w:rPr>
                <w:rFonts w:ascii="Helvetica" w:eastAsia="NanumGothic" w:hAnsi="Helvetica" w:cs="Helvetica"/>
                <w:bCs/>
                <w:sz w:val="22"/>
                <w:szCs w:val="22"/>
                <w:lang w:val="en-US"/>
              </w:rPr>
              <w:t>Chairperson, Jeju 4.3 Peace Foundation</w:t>
            </w:r>
            <w:r w:rsidRPr="006A0A8B">
              <w:rPr>
                <w:rFonts w:ascii="Helvetica" w:eastAsia="NanumGothic" w:hAnsi="Helvetica" w:cs="Helvetica"/>
                <w:color w:val="000000"/>
                <w:sz w:val="22"/>
                <w:szCs w:val="22"/>
                <w:lang w:val="en-US"/>
              </w:rPr>
              <w:t xml:space="preserve"> </w:t>
            </w:r>
          </w:p>
        </w:tc>
      </w:tr>
      <w:tr w:rsidR="006A0A8B" w:rsidRPr="006A0A8B" w14:paraId="19C5EBCB" w14:textId="77777777" w:rsidTr="005C2EFD">
        <w:tc>
          <w:tcPr>
            <w:tcW w:w="281" w:type="dxa"/>
            <w:tcBorders>
              <w:top w:val="nil"/>
              <w:left w:val="nil"/>
              <w:bottom w:val="nil"/>
              <w:right w:val="nil"/>
            </w:tcBorders>
            <w:shd w:val="clear" w:color="auto" w:fill="auto"/>
          </w:tcPr>
          <w:p w14:paraId="09E70E99"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1522" w:type="dxa"/>
            <w:tcBorders>
              <w:top w:val="nil"/>
              <w:left w:val="nil"/>
              <w:bottom w:val="nil"/>
              <w:right w:val="nil"/>
            </w:tcBorders>
            <w:shd w:val="clear" w:color="auto" w:fill="DAF0F3" w:themeFill="accent5" w:themeFillTint="33"/>
          </w:tcPr>
          <w:p w14:paraId="0027BA23" w14:textId="77777777" w:rsidR="006A0A8B" w:rsidRPr="006A0A8B" w:rsidRDefault="006A0A8B" w:rsidP="006A0A8B">
            <w:pPr>
              <w:spacing w:line="360" w:lineRule="auto"/>
              <w:rPr>
                <w:rFonts w:ascii="Helvetica" w:eastAsia="NanumGothic" w:hAnsi="Helvetica" w:cs="Helvetica"/>
                <w:b/>
                <w:sz w:val="18"/>
                <w:szCs w:val="18"/>
                <w:lang w:val="en-US"/>
              </w:rPr>
            </w:pPr>
            <w:r w:rsidRPr="006A0A8B">
              <w:rPr>
                <w:rFonts w:ascii="Helvetica" w:eastAsia="NanumGothic" w:hAnsi="Helvetica" w:cs="Helvetica"/>
                <w:b/>
                <w:iCs/>
                <w:sz w:val="18"/>
                <w:szCs w:val="18"/>
              </w:rPr>
              <w:t>14:45 – 15:05</w:t>
            </w:r>
          </w:p>
        </w:tc>
        <w:tc>
          <w:tcPr>
            <w:tcW w:w="643" w:type="dxa"/>
            <w:tcBorders>
              <w:top w:val="nil"/>
              <w:left w:val="nil"/>
              <w:bottom w:val="nil"/>
              <w:right w:val="nil"/>
            </w:tcBorders>
            <w:shd w:val="clear" w:color="auto" w:fill="DAF0F3" w:themeFill="accent5" w:themeFillTint="33"/>
          </w:tcPr>
          <w:p w14:paraId="0F1C7253" w14:textId="77777777" w:rsidR="006A0A8B" w:rsidRPr="006A0A8B" w:rsidRDefault="006A0A8B" w:rsidP="006A0A8B">
            <w:pPr>
              <w:spacing w:line="360" w:lineRule="auto"/>
              <w:rPr>
                <w:rFonts w:ascii="Helvetica" w:eastAsia="NanumGothic" w:hAnsi="Helvetica" w:cs="Helvetica"/>
                <w:b/>
                <w:sz w:val="18"/>
                <w:szCs w:val="18"/>
                <w:lang w:val="en-US"/>
              </w:rPr>
            </w:pPr>
            <w:r w:rsidRPr="006A0A8B">
              <w:rPr>
                <w:rFonts w:ascii="Helvetica" w:eastAsia="NanumGothic" w:hAnsi="Helvetica" w:cs="Helvetica"/>
                <w:b/>
                <w:sz w:val="18"/>
                <w:szCs w:val="18"/>
                <w:lang w:val="en-US"/>
              </w:rPr>
              <w:t>20’</w:t>
            </w:r>
          </w:p>
        </w:tc>
        <w:tc>
          <w:tcPr>
            <w:tcW w:w="6910" w:type="dxa"/>
            <w:tcBorders>
              <w:top w:val="nil"/>
              <w:left w:val="nil"/>
              <w:bottom w:val="nil"/>
              <w:right w:val="nil"/>
            </w:tcBorders>
            <w:shd w:val="clear" w:color="auto" w:fill="DAF0F3" w:themeFill="accent5" w:themeFillTint="33"/>
          </w:tcPr>
          <w:p w14:paraId="515A8C51" w14:textId="77777777" w:rsidR="006A0A8B" w:rsidRPr="006A0A8B" w:rsidRDefault="006A0A8B" w:rsidP="006A0A8B">
            <w:pPr>
              <w:spacing w:line="360" w:lineRule="auto"/>
              <w:rPr>
                <w:rFonts w:ascii="Helvetica" w:hAnsi="Helvetica" w:cs="Helvetica"/>
                <w:b/>
                <w:bCs/>
                <w:color w:val="000000"/>
                <w:sz w:val="22"/>
                <w:szCs w:val="22"/>
              </w:rPr>
            </w:pPr>
            <w:r w:rsidRPr="006A0A8B">
              <w:rPr>
                <w:rFonts w:ascii="Helvetica" w:hAnsi="Helvetica" w:cs="Helvetica"/>
                <w:b/>
                <w:bCs/>
                <w:color w:val="000000"/>
                <w:sz w:val="22"/>
                <w:szCs w:val="22"/>
              </w:rPr>
              <w:t>The Jeju 4·3: An Exemplar Microcosm of the Human Records</w:t>
            </w:r>
          </w:p>
        </w:tc>
      </w:tr>
      <w:tr w:rsidR="006A0A8B" w:rsidRPr="006A0A8B" w14:paraId="6067F1BB" w14:textId="77777777" w:rsidTr="005C2EFD">
        <w:tc>
          <w:tcPr>
            <w:tcW w:w="281" w:type="dxa"/>
            <w:tcBorders>
              <w:top w:val="nil"/>
              <w:left w:val="nil"/>
              <w:bottom w:val="nil"/>
              <w:right w:val="nil"/>
            </w:tcBorders>
            <w:shd w:val="clear" w:color="auto" w:fill="auto"/>
          </w:tcPr>
          <w:p w14:paraId="58F38F61"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1522" w:type="dxa"/>
            <w:tcBorders>
              <w:top w:val="nil"/>
              <w:left w:val="nil"/>
              <w:bottom w:val="nil"/>
              <w:right w:val="nil"/>
            </w:tcBorders>
          </w:tcPr>
          <w:p w14:paraId="12D064C4" w14:textId="77777777" w:rsidR="006A0A8B" w:rsidRPr="006A0A8B" w:rsidRDefault="006A0A8B" w:rsidP="006A0A8B">
            <w:pPr>
              <w:spacing w:line="360" w:lineRule="auto"/>
              <w:rPr>
                <w:rFonts w:ascii="Helvetica" w:eastAsia="NanumGothic" w:hAnsi="Helvetica" w:cs="Helvetica"/>
                <w:b/>
                <w:iCs/>
                <w:sz w:val="18"/>
                <w:szCs w:val="18"/>
              </w:rPr>
            </w:pPr>
          </w:p>
        </w:tc>
        <w:tc>
          <w:tcPr>
            <w:tcW w:w="643" w:type="dxa"/>
            <w:tcBorders>
              <w:top w:val="nil"/>
              <w:left w:val="nil"/>
              <w:bottom w:val="nil"/>
              <w:right w:val="nil"/>
            </w:tcBorders>
          </w:tcPr>
          <w:p w14:paraId="5FB67597"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910" w:type="dxa"/>
            <w:tcBorders>
              <w:top w:val="nil"/>
              <w:left w:val="nil"/>
              <w:bottom w:val="nil"/>
              <w:right w:val="nil"/>
            </w:tcBorders>
            <w:shd w:val="clear" w:color="auto" w:fill="auto"/>
          </w:tcPr>
          <w:p w14:paraId="75C9F925" w14:textId="77777777" w:rsidR="006A0A8B" w:rsidRPr="006A0A8B" w:rsidRDefault="006A0A8B" w:rsidP="006A0A8B">
            <w:pPr>
              <w:spacing w:before="240" w:line="360" w:lineRule="auto"/>
              <w:contextualSpacing/>
              <w:rPr>
                <w:rFonts w:ascii="Helvetica" w:eastAsia="NanumGothic" w:hAnsi="Helvetica" w:cs="Helvetica"/>
                <w:color w:val="000000"/>
                <w:sz w:val="22"/>
                <w:szCs w:val="22"/>
              </w:rPr>
            </w:pPr>
            <w:r w:rsidRPr="006A0A8B">
              <w:rPr>
                <w:rFonts w:ascii="Helvetica" w:eastAsia="NanumGothic" w:hAnsi="Helvetica" w:cs="Helvetica"/>
                <w:b/>
                <w:sz w:val="22"/>
                <w:szCs w:val="22"/>
                <w:lang w:val="en-US"/>
              </w:rPr>
              <w:t>Prof. Dr. Myung-</w:t>
            </w:r>
            <w:proofErr w:type="spellStart"/>
            <w:r w:rsidRPr="006A0A8B">
              <w:rPr>
                <w:rFonts w:ascii="Helvetica" w:eastAsia="NanumGothic" w:hAnsi="Helvetica" w:cs="Helvetica"/>
                <w:b/>
                <w:sz w:val="22"/>
                <w:szCs w:val="22"/>
                <w:lang w:val="en-US"/>
              </w:rPr>
              <w:t>lim</w:t>
            </w:r>
            <w:proofErr w:type="spellEnd"/>
            <w:r w:rsidRPr="006A0A8B">
              <w:rPr>
                <w:rFonts w:ascii="Helvetica" w:eastAsia="NanumGothic" w:hAnsi="Helvetica" w:cs="Helvetica"/>
                <w:b/>
                <w:sz w:val="22"/>
                <w:szCs w:val="22"/>
                <w:lang w:val="en-US"/>
              </w:rPr>
              <w:t xml:space="preserve"> Park</w:t>
            </w:r>
            <w:r w:rsidRPr="006A0A8B">
              <w:rPr>
                <w:rFonts w:ascii="Helvetica" w:hAnsi="Helvetica" w:cs="Helvetica"/>
                <w:sz w:val="22"/>
                <w:szCs w:val="22"/>
              </w:rPr>
              <w:t xml:space="preserve">   </w:t>
            </w:r>
            <w:r w:rsidRPr="006A0A8B">
              <w:rPr>
                <w:rFonts w:ascii="Helvetica" w:eastAsia="NanumGothic" w:hAnsi="Helvetica" w:cs="Helvetica"/>
                <w:bCs/>
                <w:sz w:val="22"/>
                <w:szCs w:val="22"/>
                <w:lang w:val="en-US"/>
              </w:rPr>
              <w:t>Yonsei University</w:t>
            </w:r>
          </w:p>
        </w:tc>
      </w:tr>
      <w:tr w:rsidR="006A0A8B" w:rsidRPr="006A0A8B" w14:paraId="6597CDF9" w14:textId="77777777" w:rsidTr="005C2EFD">
        <w:trPr>
          <w:trHeight w:val="408"/>
        </w:trPr>
        <w:tc>
          <w:tcPr>
            <w:tcW w:w="1803" w:type="dxa"/>
            <w:gridSpan w:val="2"/>
            <w:tcBorders>
              <w:top w:val="nil"/>
              <w:left w:val="nil"/>
              <w:bottom w:val="nil"/>
              <w:right w:val="nil"/>
            </w:tcBorders>
            <w:shd w:val="clear" w:color="auto" w:fill="066684" w:themeFill="accent6" w:themeFillShade="BF"/>
            <w:vAlign w:val="bottom"/>
          </w:tcPr>
          <w:p w14:paraId="0EB1855A"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15:05 – 15:25</w:t>
            </w:r>
          </w:p>
        </w:tc>
        <w:tc>
          <w:tcPr>
            <w:tcW w:w="643" w:type="dxa"/>
            <w:tcBorders>
              <w:top w:val="nil"/>
              <w:left w:val="nil"/>
              <w:bottom w:val="nil"/>
              <w:right w:val="nil"/>
            </w:tcBorders>
            <w:shd w:val="clear" w:color="auto" w:fill="066684" w:themeFill="accent6" w:themeFillShade="BF"/>
          </w:tcPr>
          <w:p w14:paraId="4B558F2F"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20’</w:t>
            </w:r>
          </w:p>
        </w:tc>
        <w:tc>
          <w:tcPr>
            <w:tcW w:w="6910" w:type="dxa"/>
            <w:tcBorders>
              <w:top w:val="nil"/>
              <w:left w:val="nil"/>
              <w:bottom w:val="nil"/>
              <w:right w:val="nil"/>
            </w:tcBorders>
            <w:shd w:val="clear" w:color="auto" w:fill="066684" w:themeFill="accent6" w:themeFillShade="BF"/>
            <w:vAlign w:val="bottom"/>
          </w:tcPr>
          <w:p w14:paraId="2C62CE79" w14:textId="77777777" w:rsidR="006A0A8B" w:rsidRPr="006A0A8B" w:rsidRDefault="006A0A8B" w:rsidP="006A0A8B">
            <w:pPr>
              <w:spacing w:line="360" w:lineRule="auto"/>
              <w:rPr>
                <w:rFonts w:ascii="Helvetica" w:eastAsia="NanumGothic" w:hAnsi="Helvetica" w:cs="Helvetica"/>
                <w:b/>
                <w:color w:val="FFFFFF" w:themeColor="background1"/>
                <w:sz w:val="22"/>
                <w:szCs w:val="22"/>
                <w:lang w:val="en-US"/>
              </w:rPr>
            </w:pPr>
            <w:r w:rsidRPr="006A0A8B">
              <w:rPr>
                <w:rFonts w:ascii="Helvetica" w:eastAsia="NanumGothic" w:hAnsi="Helvetica" w:cs="Helvetica"/>
                <w:b/>
                <w:color w:val="FFFFFF" w:themeColor="background1"/>
                <w:sz w:val="22"/>
                <w:szCs w:val="22"/>
                <w:lang w:val="en-US"/>
              </w:rPr>
              <w:t>Coffee Break with Jeju Food</w:t>
            </w:r>
          </w:p>
        </w:tc>
      </w:tr>
      <w:tr w:rsidR="006A0A8B" w:rsidRPr="006A0A8B" w14:paraId="6143AAA2" w14:textId="77777777" w:rsidTr="005C2EFD">
        <w:tc>
          <w:tcPr>
            <w:tcW w:w="1803" w:type="dxa"/>
            <w:gridSpan w:val="2"/>
            <w:tcBorders>
              <w:top w:val="nil"/>
              <w:left w:val="nil"/>
              <w:bottom w:val="nil"/>
              <w:right w:val="nil"/>
            </w:tcBorders>
          </w:tcPr>
          <w:p w14:paraId="0BC5B761" w14:textId="77777777" w:rsidR="006A0A8B" w:rsidRPr="006A0A8B" w:rsidRDefault="006A0A8B" w:rsidP="006A0A8B">
            <w:pPr>
              <w:spacing w:line="360" w:lineRule="auto"/>
              <w:rPr>
                <w:rFonts w:ascii="Helvetica" w:eastAsia="NanumGothic" w:hAnsi="Helvetica" w:cs="Helvetica"/>
                <w:b/>
                <w:sz w:val="18"/>
                <w:szCs w:val="18"/>
              </w:rPr>
            </w:pPr>
          </w:p>
        </w:tc>
        <w:tc>
          <w:tcPr>
            <w:tcW w:w="643" w:type="dxa"/>
            <w:tcBorders>
              <w:top w:val="nil"/>
              <w:left w:val="nil"/>
              <w:bottom w:val="nil"/>
              <w:right w:val="nil"/>
            </w:tcBorders>
          </w:tcPr>
          <w:p w14:paraId="3B18C99F"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910" w:type="dxa"/>
            <w:tcBorders>
              <w:top w:val="nil"/>
              <w:left w:val="nil"/>
              <w:bottom w:val="nil"/>
              <w:right w:val="nil"/>
            </w:tcBorders>
          </w:tcPr>
          <w:p w14:paraId="1424C26E" w14:textId="77777777" w:rsidR="006A0A8B" w:rsidRPr="006A0A8B" w:rsidRDefault="006A0A8B" w:rsidP="006A0A8B">
            <w:pPr>
              <w:spacing w:line="360" w:lineRule="auto"/>
              <w:rPr>
                <w:rFonts w:ascii="Helvetica" w:eastAsia="NanumGothic" w:hAnsi="Helvetica" w:cs="Helvetica" w:hint="eastAsia"/>
                <w:b/>
                <w:iCs/>
                <w:sz w:val="22"/>
                <w:szCs w:val="22"/>
                <w:lang w:val="en-US"/>
              </w:rPr>
            </w:pPr>
          </w:p>
        </w:tc>
      </w:tr>
      <w:tr w:rsidR="006A0A8B" w:rsidRPr="006A0A8B" w14:paraId="11CE08EA" w14:textId="77777777" w:rsidTr="005C2EFD">
        <w:trPr>
          <w:trHeight w:val="408"/>
        </w:trPr>
        <w:tc>
          <w:tcPr>
            <w:tcW w:w="1803" w:type="dxa"/>
            <w:gridSpan w:val="2"/>
            <w:tcBorders>
              <w:top w:val="nil"/>
              <w:left w:val="nil"/>
              <w:bottom w:val="nil"/>
              <w:right w:val="nil"/>
            </w:tcBorders>
            <w:shd w:val="clear" w:color="auto" w:fill="066684" w:themeFill="accent6" w:themeFillShade="BF"/>
            <w:vAlign w:val="bottom"/>
          </w:tcPr>
          <w:p w14:paraId="7BF5FD49"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15:25 – 16:10</w:t>
            </w:r>
          </w:p>
        </w:tc>
        <w:tc>
          <w:tcPr>
            <w:tcW w:w="643" w:type="dxa"/>
            <w:tcBorders>
              <w:top w:val="nil"/>
              <w:left w:val="nil"/>
              <w:bottom w:val="nil"/>
              <w:right w:val="nil"/>
            </w:tcBorders>
            <w:shd w:val="clear" w:color="auto" w:fill="066684" w:themeFill="accent6" w:themeFillShade="BF"/>
          </w:tcPr>
          <w:p w14:paraId="2702E410"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45’</w:t>
            </w:r>
          </w:p>
        </w:tc>
        <w:tc>
          <w:tcPr>
            <w:tcW w:w="6910" w:type="dxa"/>
            <w:tcBorders>
              <w:top w:val="nil"/>
              <w:left w:val="nil"/>
              <w:bottom w:val="nil"/>
              <w:right w:val="nil"/>
            </w:tcBorders>
            <w:shd w:val="clear" w:color="auto" w:fill="066684" w:themeFill="accent6" w:themeFillShade="BF"/>
            <w:vAlign w:val="bottom"/>
          </w:tcPr>
          <w:p w14:paraId="34F40E1C" w14:textId="77777777" w:rsidR="006A0A8B" w:rsidRPr="006A0A8B" w:rsidRDefault="006A0A8B" w:rsidP="006A0A8B">
            <w:pPr>
              <w:spacing w:line="360" w:lineRule="auto"/>
              <w:rPr>
                <w:rFonts w:ascii="Helvetica" w:eastAsia="NanumGothic" w:hAnsi="Helvetica" w:cs="Helvetica"/>
                <w:b/>
                <w:color w:val="FFFFFF" w:themeColor="background1"/>
                <w:sz w:val="22"/>
                <w:szCs w:val="22"/>
                <w:lang w:val="en-US"/>
              </w:rPr>
            </w:pPr>
            <w:r w:rsidRPr="006A0A8B">
              <w:rPr>
                <w:rFonts w:ascii="Helvetica" w:eastAsia="NanumGothic" w:hAnsi="Helvetica" w:cs="Helvetica"/>
                <w:b/>
                <w:color w:val="FFFFFF" w:themeColor="background1"/>
                <w:sz w:val="22"/>
                <w:szCs w:val="22"/>
                <w:lang w:val="en-US"/>
              </w:rPr>
              <w:t>Panelists</w:t>
            </w:r>
          </w:p>
        </w:tc>
      </w:tr>
      <w:tr w:rsidR="006A0A8B" w:rsidRPr="006A0A8B" w14:paraId="5D64181F" w14:textId="77777777" w:rsidTr="005C2EFD">
        <w:tc>
          <w:tcPr>
            <w:tcW w:w="281" w:type="dxa"/>
            <w:tcBorders>
              <w:top w:val="nil"/>
              <w:left w:val="nil"/>
              <w:bottom w:val="nil"/>
              <w:right w:val="nil"/>
            </w:tcBorders>
            <w:shd w:val="clear" w:color="auto" w:fill="auto"/>
          </w:tcPr>
          <w:p w14:paraId="2838AA16" w14:textId="77777777" w:rsidR="006A0A8B" w:rsidRPr="006A0A8B" w:rsidRDefault="006A0A8B" w:rsidP="006A0A8B">
            <w:pPr>
              <w:spacing w:line="360" w:lineRule="auto"/>
              <w:rPr>
                <w:rFonts w:ascii="Helvetica" w:eastAsia="NanumGothic" w:hAnsi="Helvetica" w:cs="Helvetica"/>
                <w:b/>
                <w:sz w:val="18"/>
                <w:szCs w:val="18"/>
              </w:rPr>
            </w:pPr>
          </w:p>
        </w:tc>
        <w:tc>
          <w:tcPr>
            <w:tcW w:w="1522" w:type="dxa"/>
            <w:tcBorders>
              <w:top w:val="nil"/>
              <w:left w:val="nil"/>
              <w:bottom w:val="nil"/>
              <w:right w:val="nil"/>
            </w:tcBorders>
            <w:shd w:val="clear" w:color="auto" w:fill="DAF0F3" w:themeFill="accent5" w:themeFillTint="33"/>
          </w:tcPr>
          <w:p w14:paraId="20E1E6DC" w14:textId="77777777" w:rsidR="006A0A8B" w:rsidRPr="006A0A8B" w:rsidRDefault="006A0A8B" w:rsidP="006A0A8B">
            <w:pPr>
              <w:spacing w:line="360" w:lineRule="auto"/>
              <w:rPr>
                <w:rFonts w:ascii="Helvetica" w:eastAsia="NanumGothic" w:hAnsi="Helvetica" w:cs="Helvetica"/>
                <w:b/>
                <w:iCs/>
                <w:sz w:val="18"/>
                <w:szCs w:val="18"/>
              </w:rPr>
            </w:pPr>
            <w:r w:rsidRPr="006A0A8B">
              <w:rPr>
                <w:rFonts w:ascii="Helvetica" w:eastAsia="NanumGothic" w:hAnsi="Helvetica" w:cs="Helvetica"/>
                <w:b/>
                <w:iCs/>
                <w:sz w:val="18"/>
                <w:szCs w:val="18"/>
              </w:rPr>
              <w:t>15:25 – 15:40</w:t>
            </w:r>
          </w:p>
        </w:tc>
        <w:tc>
          <w:tcPr>
            <w:tcW w:w="643" w:type="dxa"/>
            <w:tcBorders>
              <w:top w:val="nil"/>
              <w:left w:val="nil"/>
              <w:bottom w:val="nil"/>
              <w:right w:val="nil"/>
            </w:tcBorders>
            <w:shd w:val="clear" w:color="auto" w:fill="DAF0F3" w:themeFill="accent5" w:themeFillTint="33"/>
          </w:tcPr>
          <w:p w14:paraId="156249BC" w14:textId="77777777" w:rsidR="006A0A8B" w:rsidRPr="006A0A8B" w:rsidRDefault="006A0A8B" w:rsidP="006A0A8B">
            <w:pPr>
              <w:spacing w:line="360" w:lineRule="auto"/>
              <w:rPr>
                <w:rFonts w:ascii="Helvetica" w:eastAsia="NanumGothic" w:hAnsi="Helvetica" w:cs="Helvetica"/>
                <w:b/>
                <w:sz w:val="18"/>
                <w:szCs w:val="18"/>
                <w:lang w:val="en-US"/>
              </w:rPr>
            </w:pPr>
            <w:r w:rsidRPr="006A0A8B">
              <w:rPr>
                <w:rFonts w:ascii="Helvetica" w:eastAsia="NanumGothic" w:hAnsi="Helvetica" w:cs="Helvetica"/>
                <w:b/>
                <w:sz w:val="18"/>
                <w:szCs w:val="18"/>
                <w:lang w:val="en-US"/>
              </w:rPr>
              <w:t>15’</w:t>
            </w:r>
          </w:p>
        </w:tc>
        <w:tc>
          <w:tcPr>
            <w:tcW w:w="6910" w:type="dxa"/>
            <w:tcBorders>
              <w:top w:val="nil"/>
              <w:left w:val="nil"/>
              <w:bottom w:val="nil"/>
              <w:right w:val="nil"/>
            </w:tcBorders>
            <w:shd w:val="clear" w:color="auto" w:fill="DAF0F3" w:themeFill="accent5" w:themeFillTint="33"/>
          </w:tcPr>
          <w:p w14:paraId="76B37388" w14:textId="77777777" w:rsidR="006A0A8B" w:rsidRPr="006A0A8B" w:rsidRDefault="006A0A8B" w:rsidP="006A0A8B">
            <w:pPr>
              <w:spacing w:line="360" w:lineRule="auto"/>
              <w:rPr>
                <w:rFonts w:ascii="Helvetica" w:eastAsia="NanumGothic" w:hAnsi="Helvetica" w:cs="Helvetica"/>
                <w:b/>
                <w:iCs/>
                <w:sz w:val="22"/>
                <w:szCs w:val="22"/>
              </w:rPr>
            </w:pPr>
            <w:r w:rsidRPr="006A0A8B">
              <w:rPr>
                <w:rFonts w:ascii="Helvetica" w:eastAsia="NanumGothic" w:hAnsi="Helvetica" w:cs="Helvetica"/>
                <w:b/>
                <w:sz w:val="22"/>
                <w:szCs w:val="22"/>
                <w:lang w:val="en-US"/>
              </w:rPr>
              <w:t>On the Complexity and Necessity of Coming to Terms with the Past (Transitional Justice)</w:t>
            </w:r>
          </w:p>
        </w:tc>
      </w:tr>
      <w:tr w:rsidR="006A0A8B" w:rsidRPr="006A0A8B" w14:paraId="65AF7560" w14:textId="77777777" w:rsidTr="005C2EFD">
        <w:tc>
          <w:tcPr>
            <w:tcW w:w="281" w:type="dxa"/>
            <w:tcBorders>
              <w:top w:val="nil"/>
              <w:left w:val="nil"/>
              <w:bottom w:val="nil"/>
              <w:right w:val="nil"/>
            </w:tcBorders>
            <w:shd w:val="clear" w:color="auto" w:fill="auto"/>
          </w:tcPr>
          <w:p w14:paraId="63FE56DE"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1522" w:type="dxa"/>
            <w:tcBorders>
              <w:top w:val="nil"/>
              <w:left w:val="nil"/>
              <w:bottom w:val="nil"/>
              <w:right w:val="nil"/>
            </w:tcBorders>
          </w:tcPr>
          <w:p w14:paraId="2F577B49" w14:textId="77777777" w:rsidR="006A0A8B" w:rsidRPr="006A0A8B" w:rsidRDefault="006A0A8B" w:rsidP="006A0A8B">
            <w:pPr>
              <w:spacing w:line="360" w:lineRule="auto"/>
              <w:contextualSpacing/>
              <w:rPr>
                <w:rFonts w:ascii="Helvetica" w:eastAsia="NanumGothic" w:hAnsi="Helvetica" w:cs="Helvetica"/>
                <w:bCs/>
                <w:iCs/>
                <w:sz w:val="18"/>
                <w:szCs w:val="18"/>
              </w:rPr>
            </w:pPr>
          </w:p>
        </w:tc>
        <w:tc>
          <w:tcPr>
            <w:tcW w:w="643" w:type="dxa"/>
            <w:tcBorders>
              <w:top w:val="nil"/>
              <w:left w:val="nil"/>
              <w:bottom w:val="nil"/>
              <w:right w:val="nil"/>
            </w:tcBorders>
          </w:tcPr>
          <w:p w14:paraId="4A2163EE" w14:textId="77777777" w:rsidR="006A0A8B" w:rsidRPr="006A0A8B" w:rsidRDefault="006A0A8B" w:rsidP="006A0A8B">
            <w:pPr>
              <w:spacing w:line="360" w:lineRule="auto"/>
              <w:contextualSpacing/>
              <w:rPr>
                <w:rFonts w:ascii="Helvetica" w:eastAsia="NanumGothic" w:hAnsi="Helvetica" w:cs="Helvetica"/>
                <w:b/>
                <w:sz w:val="18"/>
                <w:szCs w:val="18"/>
                <w:lang w:val="en-US"/>
              </w:rPr>
            </w:pPr>
          </w:p>
        </w:tc>
        <w:tc>
          <w:tcPr>
            <w:tcW w:w="6910" w:type="dxa"/>
            <w:tcBorders>
              <w:top w:val="nil"/>
              <w:left w:val="nil"/>
              <w:bottom w:val="nil"/>
              <w:right w:val="nil"/>
            </w:tcBorders>
          </w:tcPr>
          <w:p w14:paraId="7E037514" w14:textId="77777777" w:rsidR="006A0A8B" w:rsidRPr="006A0A8B" w:rsidRDefault="006A0A8B" w:rsidP="006A0A8B">
            <w:pPr>
              <w:spacing w:before="240" w:line="360" w:lineRule="auto"/>
              <w:rPr>
                <w:rFonts w:ascii="Helvetica" w:eastAsia="NanumGothic" w:hAnsi="Helvetica" w:cs="Helvetica"/>
                <w:bCs/>
                <w:sz w:val="22"/>
                <w:szCs w:val="22"/>
                <w:lang w:val="en-US"/>
              </w:rPr>
            </w:pPr>
            <w:r w:rsidRPr="006A0A8B">
              <w:rPr>
                <w:rFonts w:ascii="Helvetica" w:eastAsia="NanumGothic" w:hAnsi="Helvetica" w:cs="Helvetica"/>
                <w:b/>
                <w:sz w:val="22"/>
                <w:szCs w:val="22"/>
                <w:lang w:val="en-US"/>
              </w:rPr>
              <w:t xml:space="preserve">Dr. Werner Pfennig </w:t>
            </w:r>
            <w:r w:rsidRPr="006A0A8B">
              <w:rPr>
                <w:rFonts w:ascii="Helvetica" w:eastAsia="NanumGothic" w:hAnsi="Helvetica" w:cs="Helvetica"/>
                <w:bCs/>
                <w:sz w:val="22"/>
                <w:szCs w:val="22"/>
                <w:lang w:val="en-US"/>
              </w:rPr>
              <w:t>Institute of Korean Studies, Freie Universität Berlin</w:t>
            </w:r>
          </w:p>
        </w:tc>
      </w:tr>
      <w:tr w:rsidR="006A0A8B" w:rsidRPr="006A0A8B" w14:paraId="58402D50" w14:textId="77777777" w:rsidTr="005C2EFD">
        <w:tc>
          <w:tcPr>
            <w:tcW w:w="281" w:type="dxa"/>
            <w:tcBorders>
              <w:top w:val="nil"/>
              <w:left w:val="nil"/>
              <w:bottom w:val="nil"/>
              <w:right w:val="nil"/>
            </w:tcBorders>
            <w:shd w:val="clear" w:color="auto" w:fill="auto"/>
          </w:tcPr>
          <w:p w14:paraId="1736E07C" w14:textId="77777777" w:rsidR="006A0A8B" w:rsidRPr="006A0A8B" w:rsidRDefault="006A0A8B" w:rsidP="006A0A8B">
            <w:pPr>
              <w:spacing w:line="360" w:lineRule="auto"/>
              <w:rPr>
                <w:rFonts w:ascii="Helvetica" w:eastAsia="NanumGothic" w:hAnsi="Helvetica" w:cs="Helvetica"/>
                <w:b/>
                <w:sz w:val="18"/>
                <w:szCs w:val="18"/>
              </w:rPr>
            </w:pPr>
          </w:p>
        </w:tc>
        <w:tc>
          <w:tcPr>
            <w:tcW w:w="1522" w:type="dxa"/>
            <w:tcBorders>
              <w:top w:val="nil"/>
              <w:left w:val="nil"/>
              <w:bottom w:val="nil"/>
              <w:right w:val="nil"/>
            </w:tcBorders>
            <w:shd w:val="clear" w:color="auto" w:fill="DAF0F3" w:themeFill="accent5" w:themeFillTint="33"/>
          </w:tcPr>
          <w:p w14:paraId="2F4EAB25" w14:textId="77777777" w:rsidR="006A0A8B" w:rsidRPr="006A0A8B" w:rsidRDefault="006A0A8B" w:rsidP="006A0A8B">
            <w:pPr>
              <w:spacing w:line="360" w:lineRule="auto"/>
              <w:rPr>
                <w:rFonts w:ascii="Helvetica" w:eastAsia="NanumGothic" w:hAnsi="Helvetica" w:cs="Helvetica"/>
                <w:b/>
                <w:iCs/>
                <w:sz w:val="18"/>
                <w:szCs w:val="18"/>
              </w:rPr>
            </w:pPr>
            <w:r w:rsidRPr="006A0A8B">
              <w:rPr>
                <w:rFonts w:ascii="Helvetica" w:eastAsia="NanumGothic" w:hAnsi="Helvetica" w:cs="Helvetica"/>
                <w:b/>
                <w:iCs/>
                <w:sz w:val="18"/>
                <w:szCs w:val="18"/>
              </w:rPr>
              <w:t>15:40 – 15:55</w:t>
            </w:r>
          </w:p>
        </w:tc>
        <w:tc>
          <w:tcPr>
            <w:tcW w:w="643" w:type="dxa"/>
            <w:tcBorders>
              <w:top w:val="nil"/>
              <w:left w:val="nil"/>
              <w:bottom w:val="nil"/>
              <w:right w:val="nil"/>
            </w:tcBorders>
            <w:shd w:val="clear" w:color="auto" w:fill="DAF0F3" w:themeFill="accent5" w:themeFillTint="33"/>
          </w:tcPr>
          <w:p w14:paraId="780889D2" w14:textId="77777777" w:rsidR="006A0A8B" w:rsidRPr="006A0A8B" w:rsidRDefault="006A0A8B" w:rsidP="006A0A8B">
            <w:pPr>
              <w:spacing w:line="360" w:lineRule="auto"/>
              <w:rPr>
                <w:rFonts w:ascii="Helvetica" w:eastAsia="NanumGothic" w:hAnsi="Helvetica" w:cs="Helvetica"/>
                <w:b/>
                <w:sz w:val="18"/>
                <w:szCs w:val="18"/>
                <w:lang w:val="en-US"/>
              </w:rPr>
            </w:pPr>
            <w:r w:rsidRPr="006A0A8B">
              <w:rPr>
                <w:rFonts w:ascii="Helvetica" w:eastAsia="NanumGothic" w:hAnsi="Helvetica" w:cs="Helvetica"/>
                <w:b/>
                <w:sz w:val="18"/>
                <w:szCs w:val="18"/>
                <w:lang w:val="en-US"/>
              </w:rPr>
              <w:t>15’</w:t>
            </w:r>
          </w:p>
        </w:tc>
        <w:tc>
          <w:tcPr>
            <w:tcW w:w="6910" w:type="dxa"/>
            <w:tcBorders>
              <w:top w:val="nil"/>
              <w:left w:val="nil"/>
              <w:bottom w:val="nil"/>
              <w:right w:val="nil"/>
            </w:tcBorders>
            <w:shd w:val="clear" w:color="auto" w:fill="DAF0F3" w:themeFill="accent5" w:themeFillTint="33"/>
          </w:tcPr>
          <w:p w14:paraId="7A9C4641" w14:textId="77777777" w:rsidR="006A0A8B" w:rsidRPr="006A0A8B" w:rsidRDefault="006A0A8B" w:rsidP="006A0A8B">
            <w:pPr>
              <w:spacing w:line="360" w:lineRule="auto"/>
              <w:rPr>
                <w:rFonts w:ascii="Helvetica" w:eastAsia="NanumGothic" w:hAnsi="Helvetica" w:cs="Helvetica"/>
                <w:b/>
                <w:iCs/>
                <w:sz w:val="22"/>
                <w:szCs w:val="22"/>
              </w:rPr>
            </w:pPr>
            <w:r w:rsidRPr="006A0A8B">
              <w:rPr>
                <w:rFonts w:ascii="Helvetica" w:eastAsia="NanumGothic" w:hAnsi="Helvetica" w:cs="Helvetica"/>
                <w:b/>
                <w:sz w:val="22"/>
                <w:szCs w:val="22"/>
                <w:lang w:val="en-US"/>
              </w:rPr>
              <w:t>The role of the memory of Jeju 4·3 for South Korea's identity, foreign policy and international relations</w:t>
            </w:r>
          </w:p>
        </w:tc>
      </w:tr>
      <w:tr w:rsidR="006A0A8B" w:rsidRPr="006A0A8B" w14:paraId="1E8792A2" w14:textId="77777777" w:rsidTr="005C2EFD">
        <w:tc>
          <w:tcPr>
            <w:tcW w:w="281" w:type="dxa"/>
            <w:tcBorders>
              <w:top w:val="nil"/>
              <w:left w:val="nil"/>
              <w:bottom w:val="nil"/>
              <w:right w:val="nil"/>
            </w:tcBorders>
            <w:shd w:val="clear" w:color="auto" w:fill="auto"/>
          </w:tcPr>
          <w:p w14:paraId="31174016"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1522" w:type="dxa"/>
            <w:tcBorders>
              <w:top w:val="nil"/>
              <w:left w:val="nil"/>
              <w:bottom w:val="nil"/>
              <w:right w:val="nil"/>
            </w:tcBorders>
          </w:tcPr>
          <w:p w14:paraId="640266A7" w14:textId="77777777" w:rsidR="006A0A8B" w:rsidRPr="006A0A8B" w:rsidRDefault="006A0A8B" w:rsidP="006A0A8B">
            <w:pPr>
              <w:spacing w:line="360" w:lineRule="auto"/>
              <w:rPr>
                <w:rFonts w:ascii="Helvetica" w:eastAsia="NanumGothic" w:hAnsi="Helvetica" w:cs="Helvetica"/>
                <w:bCs/>
                <w:iCs/>
                <w:sz w:val="18"/>
                <w:szCs w:val="18"/>
              </w:rPr>
            </w:pPr>
          </w:p>
        </w:tc>
        <w:tc>
          <w:tcPr>
            <w:tcW w:w="643" w:type="dxa"/>
            <w:tcBorders>
              <w:top w:val="nil"/>
              <w:left w:val="nil"/>
              <w:bottom w:val="nil"/>
              <w:right w:val="nil"/>
            </w:tcBorders>
          </w:tcPr>
          <w:p w14:paraId="4B290CA1"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910" w:type="dxa"/>
            <w:tcBorders>
              <w:top w:val="nil"/>
              <w:left w:val="nil"/>
              <w:bottom w:val="nil"/>
              <w:right w:val="nil"/>
            </w:tcBorders>
          </w:tcPr>
          <w:p w14:paraId="234B65A8" w14:textId="3272A17A" w:rsidR="006A0A8B" w:rsidRPr="006A0A8B" w:rsidRDefault="006A0A8B" w:rsidP="006A0A8B">
            <w:pPr>
              <w:spacing w:line="360" w:lineRule="auto"/>
              <w:rPr>
                <w:rFonts w:ascii="Helvetica" w:eastAsia="NanumGothic" w:hAnsi="Helvetica" w:cs="Helvetica" w:hint="eastAsia"/>
                <w:bCs/>
                <w:sz w:val="22"/>
                <w:szCs w:val="22"/>
                <w:lang w:val="en-US"/>
              </w:rPr>
            </w:pPr>
            <w:r w:rsidRPr="006A0A8B">
              <w:rPr>
                <w:rFonts w:ascii="Helvetica" w:eastAsia="NanumGothic" w:hAnsi="Helvetica" w:cs="Helvetica"/>
                <w:b/>
                <w:sz w:val="22"/>
                <w:szCs w:val="22"/>
                <w:lang w:val="en-US"/>
              </w:rPr>
              <w:t>Dr. Florian Pölking</w:t>
            </w:r>
            <w:r w:rsidRPr="006A0A8B">
              <w:rPr>
                <w:rFonts w:ascii="Helvetica" w:hAnsi="Helvetica" w:cs="Helvetica"/>
                <w:color w:val="000000"/>
                <w:sz w:val="22"/>
                <w:szCs w:val="22"/>
              </w:rPr>
              <w:t xml:space="preserve"> Ruhr-University Bochum</w:t>
            </w:r>
          </w:p>
        </w:tc>
      </w:tr>
      <w:tr w:rsidR="006A0A8B" w:rsidRPr="006A0A8B" w14:paraId="5615EDD3" w14:textId="77777777" w:rsidTr="005C2EFD">
        <w:tc>
          <w:tcPr>
            <w:tcW w:w="281" w:type="dxa"/>
            <w:tcBorders>
              <w:top w:val="nil"/>
              <w:left w:val="nil"/>
              <w:bottom w:val="nil"/>
              <w:right w:val="nil"/>
            </w:tcBorders>
            <w:shd w:val="clear" w:color="auto" w:fill="auto"/>
          </w:tcPr>
          <w:p w14:paraId="521117F5" w14:textId="77777777" w:rsidR="006A0A8B" w:rsidRPr="006A0A8B" w:rsidRDefault="006A0A8B" w:rsidP="006A0A8B">
            <w:pPr>
              <w:spacing w:line="360" w:lineRule="auto"/>
              <w:rPr>
                <w:rFonts w:ascii="Helvetica" w:eastAsia="NanumGothic" w:hAnsi="Helvetica" w:cs="Helvetica"/>
                <w:b/>
                <w:sz w:val="18"/>
                <w:szCs w:val="18"/>
              </w:rPr>
            </w:pPr>
          </w:p>
        </w:tc>
        <w:tc>
          <w:tcPr>
            <w:tcW w:w="1522" w:type="dxa"/>
            <w:tcBorders>
              <w:top w:val="nil"/>
              <w:left w:val="nil"/>
              <w:bottom w:val="nil"/>
              <w:right w:val="nil"/>
            </w:tcBorders>
            <w:shd w:val="clear" w:color="auto" w:fill="DAF0F3" w:themeFill="accent5" w:themeFillTint="33"/>
          </w:tcPr>
          <w:p w14:paraId="74D0FA4D" w14:textId="77777777" w:rsidR="006A0A8B" w:rsidRPr="006A0A8B" w:rsidRDefault="006A0A8B" w:rsidP="006A0A8B">
            <w:pPr>
              <w:spacing w:line="360" w:lineRule="auto"/>
              <w:rPr>
                <w:rFonts w:ascii="Helvetica" w:eastAsia="NanumGothic" w:hAnsi="Helvetica" w:cs="Helvetica"/>
                <w:b/>
                <w:iCs/>
                <w:sz w:val="18"/>
                <w:szCs w:val="18"/>
              </w:rPr>
            </w:pPr>
            <w:r w:rsidRPr="006A0A8B">
              <w:rPr>
                <w:rFonts w:ascii="Helvetica" w:eastAsia="NanumGothic" w:hAnsi="Helvetica" w:cs="Helvetica"/>
                <w:b/>
                <w:iCs/>
                <w:sz w:val="18"/>
                <w:szCs w:val="18"/>
              </w:rPr>
              <w:t>15:55 – 16:10</w:t>
            </w:r>
          </w:p>
        </w:tc>
        <w:tc>
          <w:tcPr>
            <w:tcW w:w="643" w:type="dxa"/>
            <w:tcBorders>
              <w:top w:val="nil"/>
              <w:left w:val="nil"/>
              <w:bottom w:val="nil"/>
              <w:right w:val="nil"/>
            </w:tcBorders>
            <w:shd w:val="clear" w:color="auto" w:fill="DAF0F3" w:themeFill="accent5" w:themeFillTint="33"/>
          </w:tcPr>
          <w:p w14:paraId="101F562F" w14:textId="77777777" w:rsidR="006A0A8B" w:rsidRPr="006A0A8B" w:rsidRDefault="006A0A8B" w:rsidP="006A0A8B">
            <w:pPr>
              <w:spacing w:line="360" w:lineRule="auto"/>
              <w:rPr>
                <w:rFonts w:ascii="Helvetica" w:eastAsia="NanumGothic" w:hAnsi="Helvetica" w:cs="Helvetica"/>
                <w:b/>
                <w:sz w:val="18"/>
                <w:szCs w:val="18"/>
                <w:lang w:val="en-US"/>
              </w:rPr>
            </w:pPr>
            <w:r w:rsidRPr="006A0A8B">
              <w:rPr>
                <w:rFonts w:ascii="Helvetica" w:eastAsia="NanumGothic" w:hAnsi="Helvetica" w:cs="Helvetica"/>
                <w:b/>
                <w:sz w:val="18"/>
                <w:szCs w:val="18"/>
                <w:lang w:val="en-US"/>
              </w:rPr>
              <w:t>15’</w:t>
            </w:r>
          </w:p>
        </w:tc>
        <w:tc>
          <w:tcPr>
            <w:tcW w:w="6910" w:type="dxa"/>
            <w:tcBorders>
              <w:top w:val="nil"/>
              <w:left w:val="nil"/>
              <w:bottom w:val="nil"/>
              <w:right w:val="nil"/>
            </w:tcBorders>
            <w:shd w:val="clear" w:color="auto" w:fill="DAF0F3" w:themeFill="accent5" w:themeFillTint="33"/>
          </w:tcPr>
          <w:p w14:paraId="1D3A0671" w14:textId="77777777" w:rsidR="006A0A8B" w:rsidRPr="006A0A8B" w:rsidRDefault="006A0A8B" w:rsidP="006A0A8B">
            <w:pPr>
              <w:spacing w:line="360" w:lineRule="auto"/>
              <w:rPr>
                <w:rFonts w:ascii="Helvetica" w:hAnsi="Helvetica" w:cs="Helvetica"/>
                <w:b/>
                <w:bCs/>
                <w:color w:val="000000"/>
                <w:sz w:val="22"/>
                <w:szCs w:val="22"/>
              </w:rPr>
            </w:pPr>
            <w:r w:rsidRPr="006A0A8B">
              <w:rPr>
                <w:rFonts w:ascii="Helvetica" w:hAnsi="Helvetica" w:cs="Helvetica"/>
                <w:b/>
                <w:bCs/>
                <w:color w:val="000000"/>
                <w:sz w:val="22"/>
                <w:szCs w:val="22"/>
              </w:rPr>
              <w:t>Jeju 4∙3 Archives on Truth and Reconciliation</w:t>
            </w:r>
          </w:p>
        </w:tc>
      </w:tr>
      <w:tr w:rsidR="006A0A8B" w:rsidRPr="006A0A8B" w14:paraId="2BA35668" w14:textId="77777777" w:rsidTr="005C2EFD">
        <w:tc>
          <w:tcPr>
            <w:tcW w:w="281" w:type="dxa"/>
            <w:tcBorders>
              <w:top w:val="nil"/>
              <w:left w:val="nil"/>
              <w:bottom w:val="nil"/>
              <w:right w:val="nil"/>
            </w:tcBorders>
            <w:shd w:val="clear" w:color="auto" w:fill="auto"/>
          </w:tcPr>
          <w:p w14:paraId="22518A27"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1522" w:type="dxa"/>
            <w:tcBorders>
              <w:top w:val="nil"/>
              <w:left w:val="nil"/>
              <w:bottom w:val="nil"/>
              <w:right w:val="nil"/>
            </w:tcBorders>
          </w:tcPr>
          <w:p w14:paraId="2D2DAD1F" w14:textId="77777777" w:rsidR="006A0A8B" w:rsidRPr="006A0A8B" w:rsidRDefault="006A0A8B" w:rsidP="006A0A8B">
            <w:pPr>
              <w:spacing w:line="360" w:lineRule="auto"/>
              <w:rPr>
                <w:rFonts w:ascii="Helvetica" w:eastAsia="NanumGothic" w:hAnsi="Helvetica" w:cs="Helvetica"/>
                <w:bCs/>
                <w:iCs/>
                <w:sz w:val="18"/>
                <w:szCs w:val="18"/>
              </w:rPr>
            </w:pPr>
          </w:p>
        </w:tc>
        <w:tc>
          <w:tcPr>
            <w:tcW w:w="643" w:type="dxa"/>
            <w:tcBorders>
              <w:top w:val="nil"/>
              <w:left w:val="nil"/>
              <w:bottom w:val="nil"/>
              <w:right w:val="nil"/>
            </w:tcBorders>
          </w:tcPr>
          <w:p w14:paraId="4C574585" w14:textId="77777777" w:rsidR="006A0A8B" w:rsidRPr="006A0A8B" w:rsidRDefault="006A0A8B" w:rsidP="006A0A8B">
            <w:pPr>
              <w:spacing w:line="360" w:lineRule="auto"/>
              <w:rPr>
                <w:rFonts w:ascii="Helvetica" w:eastAsia="NanumGothic" w:hAnsi="Helvetica" w:cs="Helvetica"/>
                <w:b/>
                <w:sz w:val="18"/>
                <w:szCs w:val="18"/>
                <w:lang w:val="en-US"/>
              </w:rPr>
            </w:pPr>
          </w:p>
        </w:tc>
        <w:tc>
          <w:tcPr>
            <w:tcW w:w="6910" w:type="dxa"/>
            <w:tcBorders>
              <w:top w:val="nil"/>
              <w:left w:val="nil"/>
              <w:bottom w:val="nil"/>
              <w:right w:val="nil"/>
            </w:tcBorders>
          </w:tcPr>
          <w:p w14:paraId="4B12CF31" w14:textId="77777777" w:rsidR="006A0A8B" w:rsidRPr="006A0A8B" w:rsidRDefault="006A0A8B" w:rsidP="006A0A8B">
            <w:pPr>
              <w:spacing w:line="360" w:lineRule="auto"/>
              <w:rPr>
                <w:rFonts w:ascii="Helvetica" w:eastAsia="NanumGothic" w:hAnsi="Helvetica" w:cs="Helvetica"/>
                <w:bCs/>
                <w:sz w:val="22"/>
                <w:szCs w:val="22"/>
                <w:lang w:val="en-US"/>
              </w:rPr>
            </w:pPr>
            <w:r w:rsidRPr="006A0A8B">
              <w:rPr>
                <w:rFonts w:ascii="Helvetica" w:eastAsia="NanumGothic" w:hAnsi="Helvetica" w:cs="Helvetica"/>
                <w:b/>
                <w:sz w:val="22"/>
                <w:szCs w:val="22"/>
                <w:lang w:val="en-US"/>
              </w:rPr>
              <w:t xml:space="preserve">Prof. Dr. Yoo, Chul-In </w:t>
            </w:r>
            <w:r w:rsidRPr="006A0A8B">
              <w:rPr>
                <w:rFonts w:ascii="Helvetica" w:eastAsia="NanumGothic" w:hAnsi="Helvetica" w:cs="Helvetica"/>
                <w:bCs/>
                <w:sz w:val="22"/>
                <w:szCs w:val="22"/>
                <w:lang w:val="en-US"/>
              </w:rPr>
              <w:t>Professor Emeritus, Jeju National University</w:t>
            </w:r>
          </w:p>
        </w:tc>
      </w:tr>
      <w:tr w:rsidR="006A0A8B" w:rsidRPr="006A0A8B" w14:paraId="59579C7A" w14:textId="77777777" w:rsidTr="005C2EFD">
        <w:trPr>
          <w:trHeight w:val="402"/>
        </w:trPr>
        <w:tc>
          <w:tcPr>
            <w:tcW w:w="1803" w:type="dxa"/>
            <w:gridSpan w:val="2"/>
            <w:tcBorders>
              <w:top w:val="nil"/>
              <w:left w:val="nil"/>
              <w:bottom w:val="nil"/>
              <w:right w:val="nil"/>
            </w:tcBorders>
            <w:shd w:val="clear" w:color="auto" w:fill="066684" w:themeFill="accent6" w:themeFillShade="BF"/>
            <w:vAlign w:val="bottom"/>
          </w:tcPr>
          <w:p w14:paraId="343691D3" w14:textId="77777777" w:rsidR="006A0A8B" w:rsidRPr="006A0A8B" w:rsidRDefault="006A0A8B" w:rsidP="006A0A8B">
            <w:pPr>
              <w:spacing w:line="360" w:lineRule="auto"/>
              <w:rPr>
                <w:rFonts w:ascii="Helvetica" w:eastAsia="NanumGothic" w:hAnsi="Helvetica" w:cs="Helvetica"/>
                <w:b/>
                <w:iCs/>
                <w:color w:val="FFFFFF" w:themeColor="background1"/>
                <w:sz w:val="18"/>
                <w:szCs w:val="18"/>
              </w:rPr>
            </w:pPr>
            <w:r w:rsidRPr="006A0A8B">
              <w:rPr>
                <w:rFonts w:ascii="Helvetica" w:eastAsia="NanumGothic" w:hAnsi="Helvetica" w:cs="Helvetica"/>
                <w:b/>
                <w:iCs/>
                <w:color w:val="FFFFFF" w:themeColor="background1"/>
                <w:sz w:val="18"/>
                <w:szCs w:val="18"/>
              </w:rPr>
              <w:t>16:10 – 17:00</w:t>
            </w:r>
          </w:p>
        </w:tc>
        <w:tc>
          <w:tcPr>
            <w:tcW w:w="643" w:type="dxa"/>
            <w:tcBorders>
              <w:top w:val="nil"/>
              <w:left w:val="nil"/>
              <w:bottom w:val="nil"/>
              <w:right w:val="nil"/>
            </w:tcBorders>
            <w:shd w:val="clear" w:color="auto" w:fill="066684" w:themeFill="accent6" w:themeFillShade="BF"/>
          </w:tcPr>
          <w:p w14:paraId="2C850E6A" w14:textId="77777777" w:rsidR="006A0A8B" w:rsidRPr="006A0A8B" w:rsidRDefault="006A0A8B" w:rsidP="006A0A8B">
            <w:pPr>
              <w:spacing w:line="360" w:lineRule="auto"/>
              <w:rPr>
                <w:rFonts w:ascii="Helvetica" w:eastAsia="NanumGothic" w:hAnsi="Helvetica" w:cs="Helvetica"/>
                <w:b/>
                <w:color w:val="FFFFFF" w:themeColor="background1"/>
                <w:sz w:val="18"/>
                <w:szCs w:val="18"/>
                <w:lang w:val="en-US"/>
              </w:rPr>
            </w:pPr>
            <w:r w:rsidRPr="006A0A8B">
              <w:rPr>
                <w:rFonts w:ascii="Helvetica" w:eastAsia="NanumGothic" w:hAnsi="Helvetica" w:cs="Helvetica"/>
                <w:b/>
                <w:color w:val="FFFFFF" w:themeColor="background1"/>
                <w:sz w:val="18"/>
                <w:szCs w:val="18"/>
                <w:lang w:val="en-US"/>
              </w:rPr>
              <w:t>50’</w:t>
            </w:r>
          </w:p>
        </w:tc>
        <w:tc>
          <w:tcPr>
            <w:tcW w:w="6910" w:type="dxa"/>
            <w:tcBorders>
              <w:top w:val="nil"/>
              <w:left w:val="nil"/>
              <w:bottom w:val="nil"/>
              <w:right w:val="nil"/>
            </w:tcBorders>
            <w:shd w:val="clear" w:color="auto" w:fill="066684" w:themeFill="accent6" w:themeFillShade="BF"/>
            <w:vAlign w:val="bottom"/>
          </w:tcPr>
          <w:p w14:paraId="0786CC48" w14:textId="77777777" w:rsidR="006A0A8B" w:rsidRPr="006A0A8B" w:rsidRDefault="006A0A8B" w:rsidP="006A0A8B">
            <w:pPr>
              <w:spacing w:line="360" w:lineRule="auto"/>
              <w:rPr>
                <w:rFonts w:ascii="Helvetica" w:eastAsia="NanumGothic" w:hAnsi="Helvetica" w:cs="Helvetica"/>
                <w:b/>
                <w:iCs/>
                <w:color w:val="FFFFFF" w:themeColor="background1"/>
                <w:sz w:val="22"/>
                <w:szCs w:val="22"/>
              </w:rPr>
            </w:pPr>
            <w:r w:rsidRPr="006A0A8B">
              <w:rPr>
                <w:rFonts w:ascii="Helvetica" w:eastAsia="NanumGothic" w:hAnsi="Helvetica" w:cs="Helvetica"/>
                <w:b/>
                <w:color w:val="FFFFFF" w:themeColor="background1"/>
                <w:sz w:val="22"/>
                <w:szCs w:val="22"/>
                <w:lang w:val="en-US"/>
              </w:rPr>
              <w:t>Discussion and Q&amp;A</w:t>
            </w:r>
          </w:p>
        </w:tc>
      </w:tr>
    </w:tbl>
    <w:p w14:paraId="7B5C6940" w14:textId="77777777" w:rsidR="003469A2" w:rsidRPr="006A0A8B" w:rsidRDefault="003469A2" w:rsidP="006A0A8B">
      <w:pPr>
        <w:spacing w:line="360" w:lineRule="auto"/>
        <w:rPr>
          <w:rFonts w:ascii="Helvetica" w:eastAsia="NanumGothic" w:hAnsi="Helvetica" w:cs="Helvetica"/>
          <w:b/>
          <w:bCs/>
          <w:sz w:val="22"/>
          <w:szCs w:val="22"/>
        </w:rPr>
      </w:pPr>
    </w:p>
    <w:p w14:paraId="77081644" w14:textId="0C4B1A27" w:rsidR="00B45EE6" w:rsidRPr="006A0A8B" w:rsidRDefault="006A0A8B" w:rsidP="006A0A8B">
      <w:pPr>
        <w:rPr>
          <w:rFonts w:ascii="Helvetica" w:eastAsia="NanumGothic" w:hAnsi="Helvetica" w:cs="Helvetica" w:hint="eastAsia"/>
          <w:color w:val="066684" w:themeColor="accent6" w:themeShade="BF"/>
          <w:sz w:val="22"/>
          <w:szCs w:val="22"/>
        </w:rPr>
      </w:pPr>
      <w:r>
        <w:rPr>
          <w:rFonts w:ascii="Helvetica" w:eastAsia="NanumGothic" w:hAnsi="Helvetica" w:cs="Helvetica"/>
          <w:color w:val="066684" w:themeColor="accent6" w:themeShade="BF"/>
          <w:sz w:val="22"/>
          <w:szCs w:val="22"/>
        </w:rPr>
        <w:br w:type="page"/>
      </w:r>
    </w:p>
    <w:p w14:paraId="38E3C8BD" w14:textId="78DD65F1" w:rsidR="00B97189" w:rsidRPr="006A0A8B" w:rsidRDefault="00E918C2" w:rsidP="006A0A8B">
      <w:pPr>
        <w:pStyle w:val="2"/>
        <w:spacing w:line="360" w:lineRule="auto"/>
        <w:ind w:firstLineChars="50" w:firstLine="103"/>
        <w:rPr>
          <w:rFonts w:ascii="Helvetica" w:eastAsia="NanumGothic" w:hAnsi="Helvetica" w:cs="Helvetica"/>
          <w:b/>
          <w:bCs/>
          <w:sz w:val="22"/>
          <w:szCs w:val="22"/>
        </w:rPr>
      </w:pPr>
      <w:r w:rsidRPr="006A0A8B">
        <w:rPr>
          <w:rFonts w:ascii="Helvetica" w:eastAsia="NanumGothic" w:hAnsi="Helvetica" w:cs="Helvetica"/>
          <w:b/>
          <w:bCs/>
          <w:sz w:val="22"/>
          <w:szCs w:val="22"/>
        </w:rPr>
        <w:lastRenderedPageBreak/>
        <w:t xml:space="preserve">Participants </w:t>
      </w:r>
    </w:p>
    <w:p w14:paraId="74B60742" w14:textId="77777777" w:rsidR="00C64BD7" w:rsidRPr="006A0A8B" w:rsidRDefault="00C64BD7" w:rsidP="006A0A8B">
      <w:pPr>
        <w:spacing w:line="360" w:lineRule="auto"/>
        <w:rPr>
          <w:rFonts w:ascii="Helvetica" w:eastAsia="NanumGothic" w:hAnsi="Helvetica" w:cs="Helvetica"/>
          <w:sz w:val="22"/>
          <w:szCs w:val="22"/>
        </w:rPr>
      </w:pPr>
    </w:p>
    <w:p w14:paraId="42760386" w14:textId="5F56375C" w:rsidR="00E21E33" w:rsidRPr="006A0A8B" w:rsidRDefault="00E21E33" w:rsidP="006A0A8B">
      <w:pPr>
        <w:spacing w:line="360" w:lineRule="auto"/>
        <w:rPr>
          <w:rFonts w:ascii="Helvetica" w:eastAsia="NanumGothic" w:hAnsi="Helvetica" w:cs="Helvetica"/>
          <w:b/>
          <w:sz w:val="22"/>
          <w:szCs w:val="22"/>
          <w:lang w:val="en-US"/>
        </w:rPr>
      </w:pPr>
    </w:p>
    <w:tbl>
      <w:tblPr>
        <w:tblStyle w:val="ad"/>
        <w:tblW w:w="0" w:type="auto"/>
        <w:tblLayout w:type="fixed"/>
        <w:tblLook w:val="04A0" w:firstRow="1" w:lastRow="0" w:firstColumn="1" w:lastColumn="0" w:noHBand="0" w:noVBand="1"/>
      </w:tblPr>
      <w:tblGrid>
        <w:gridCol w:w="9168"/>
      </w:tblGrid>
      <w:tr w:rsidR="006A0A8B" w:rsidRPr="006A0A8B" w14:paraId="22C8E187" w14:textId="77777777" w:rsidTr="005C2EFD">
        <w:trPr>
          <w:trHeight w:val="3019"/>
        </w:trPr>
        <w:tc>
          <w:tcPr>
            <w:tcW w:w="9168" w:type="dxa"/>
          </w:tcPr>
          <w:p w14:paraId="0E694744" w14:textId="2D5D24C3" w:rsidR="006A0A8B" w:rsidRPr="006A0A8B" w:rsidRDefault="006A0A8B" w:rsidP="006A0A8B">
            <w:pPr>
              <w:spacing w:line="360" w:lineRule="auto"/>
              <w:rPr>
                <w:rFonts w:ascii="Helvetica" w:eastAsia="NanumGothic" w:hAnsi="Helvetica" w:cs="Helvetica"/>
                <w:b/>
                <w:sz w:val="22"/>
                <w:szCs w:val="22"/>
                <w:lang w:val="en-US"/>
              </w:rPr>
            </w:pPr>
            <w:r w:rsidRPr="006A0A8B">
              <w:rPr>
                <w:rFonts w:ascii="Helvetica" w:eastAsia="NanumGothic" w:hAnsi="Helvetica" w:cs="Helvetica"/>
                <w:b/>
                <w:noProof/>
                <w:sz w:val="22"/>
                <w:szCs w:val="22"/>
                <w:lang w:val="en-US"/>
              </w:rPr>
              <w:drawing>
                <wp:anchor distT="0" distB="0" distL="114300" distR="114300" simplePos="0" relativeHeight="251659264" behindDoc="0" locked="0" layoutInCell="1" allowOverlap="1" wp14:anchorId="28CCFF8C" wp14:editId="5B74542E">
                  <wp:simplePos x="0" y="0"/>
                  <wp:positionH relativeFrom="margin">
                    <wp:align>right</wp:align>
                  </wp:positionH>
                  <wp:positionV relativeFrom="margin">
                    <wp:align>top</wp:align>
                  </wp:positionV>
                  <wp:extent cx="1178259" cy="1440000"/>
                  <wp:effectExtent l="0" t="0" r="3175" b="0"/>
                  <wp:wrapSquare wrapText="bothSides"/>
                  <wp:docPr id="1652112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12167" name=""/>
                          <pic:cNvPicPr/>
                        </pic:nvPicPr>
                        <pic:blipFill rotWithShape="1">
                          <a:blip r:embed="rId8" cstate="print">
                            <a:extLst>
                              <a:ext uri="{28A0092B-C50C-407E-A947-70E740481C1C}">
                                <a14:useLocalDpi xmlns:a14="http://schemas.microsoft.com/office/drawing/2010/main" val="0"/>
                              </a:ext>
                            </a:extLst>
                          </a:blip>
                          <a:srcRect l="10515" r="6502"/>
                          <a:stretch/>
                        </pic:blipFill>
                        <pic:spPr bwMode="auto">
                          <a:xfrm>
                            <a:off x="0" y="0"/>
                            <a:ext cx="1178259"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0A8B">
              <w:rPr>
                <w:rFonts w:ascii="Helvetica" w:eastAsia="NanumGothic" w:hAnsi="Helvetica" w:cs="Helvetica"/>
                <w:b/>
                <w:sz w:val="22"/>
                <w:szCs w:val="22"/>
                <w:lang w:val="en-US"/>
              </w:rPr>
              <w:t xml:space="preserve">Dan Smith </w:t>
            </w:r>
          </w:p>
          <w:p w14:paraId="77DFB8D7" w14:textId="77777777" w:rsidR="006A0A8B" w:rsidRPr="006A0A8B" w:rsidRDefault="006A0A8B" w:rsidP="006A0A8B">
            <w:pPr>
              <w:spacing w:line="360" w:lineRule="auto"/>
              <w:ind w:firstLine="120"/>
              <w:rPr>
                <w:rFonts w:ascii="Helvetica" w:eastAsia="NanumGothic" w:hAnsi="Helvetica" w:cs="Helvetica"/>
                <w:bCs/>
                <w:sz w:val="22"/>
                <w:szCs w:val="22"/>
              </w:rPr>
            </w:pPr>
            <w:r w:rsidRPr="006A0A8B">
              <w:rPr>
                <w:rFonts w:ascii="Helvetica" w:eastAsia="NanumGothic" w:hAnsi="Helvetica" w:cs="Helvetica"/>
                <w:bCs/>
                <w:sz w:val="22"/>
                <w:szCs w:val="22"/>
                <w:lang w:val="en-US"/>
              </w:rPr>
              <w:t xml:space="preserve"> Director, Stockholm International Peace Research Institute (SIPRI)</w:t>
            </w:r>
          </w:p>
          <w:p w14:paraId="5CC318B3" w14:textId="77777777" w:rsidR="006A0A8B" w:rsidRPr="006A0A8B" w:rsidRDefault="006A0A8B" w:rsidP="006A0A8B">
            <w:pPr>
              <w:spacing w:line="360" w:lineRule="auto"/>
              <w:rPr>
                <w:rFonts w:ascii="Helvetica" w:eastAsia="NanumGothic" w:hAnsi="Helvetica" w:cs="Helvetica"/>
                <w:bCs/>
                <w:color w:val="000000" w:themeColor="text1"/>
                <w:sz w:val="22"/>
                <w:szCs w:val="22"/>
                <w:lang w:val="en-US"/>
              </w:rPr>
            </w:pPr>
          </w:p>
          <w:p w14:paraId="439769F6" w14:textId="77777777" w:rsidR="006A0A8B" w:rsidRPr="006A0A8B" w:rsidRDefault="006A0A8B" w:rsidP="006A0A8B">
            <w:pPr>
              <w:spacing w:line="360" w:lineRule="auto"/>
              <w:rPr>
                <w:rFonts w:ascii="Helvetica" w:eastAsia="NanumGothic" w:hAnsi="Helvetica" w:cs="Helvetica"/>
                <w:b/>
                <w:sz w:val="22"/>
                <w:szCs w:val="22"/>
              </w:rPr>
            </w:pPr>
            <w:r w:rsidRPr="006A0A8B">
              <w:rPr>
                <w:rFonts w:ascii="Helvetica" w:eastAsia="NanumGothic" w:hAnsi="Helvetica" w:cs="Helvetica"/>
                <w:bCs/>
                <w:color w:val="000000" w:themeColor="text1"/>
                <w:sz w:val="22"/>
                <w:szCs w:val="22"/>
                <w:lang w:val="en-US"/>
              </w:rPr>
              <w:t>Dan Smith is the Director of the Stockholm International Peace Research Institute (SIPRI). Before taking this post in 2015, he had been Director of the International Peace Research Institute, Oslo (1993 – 2001), Secretary General of the London-based peacebuilding NGO, International Alert (2003 – 2015) and Chair of the UN Peacebuilding Fund Advisory Group (2010–2011). He was awarded the Jeju 4·3 Peace Prize in 2021.</w:t>
            </w:r>
          </w:p>
        </w:tc>
      </w:tr>
      <w:tr w:rsidR="006A0A8B" w:rsidRPr="006A0A8B" w14:paraId="48694C6E" w14:textId="77777777" w:rsidTr="005C2EFD">
        <w:trPr>
          <w:trHeight w:val="2642"/>
        </w:trPr>
        <w:tc>
          <w:tcPr>
            <w:tcW w:w="9168" w:type="dxa"/>
          </w:tcPr>
          <w:p w14:paraId="0F80C5BF" w14:textId="77777777" w:rsidR="006A0A8B" w:rsidRPr="006A0A8B" w:rsidRDefault="006A0A8B" w:rsidP="006A0A8B">
            <w:pPr>
              <w:tabs>
                <w:tab w:val="left" w:pos="4624"/>
              </w:tabs>
              <w:spacing w:line="360" w:lineRule="auto"/>
              <w:rPr>
                <w:rFonts w:ascii="Helvetica" w:eastAsia="NanumGothic" w:hAnsi="Helvetica" w:cs="Helvetica"/>
                <w:b/>
                <w:sz w:val="22"/>
                <w:szCs w:val="22"/>
                <w:lang w:val="en-US"/>
              </w:rPr>
            </w:pPr>
            <w:r w:rsidRPr="006A0A8B">
              <w:rPr>
                <w:rFonts w:ascii="Helvetica" w:eastAsia="NanumGothic" w:hAnsi="Helvetica" w:cs="Helvetica"/>
                <w:b/>
                <w:sz w:val="22"/>
                <w:szCs w:val="22"/>
                <w:lang w:val="en-US"/>
              </w:rPr>
              <w:tab/>
            </w:r>
          </w:p>
          <w:p w14:paraId="5A2EF1B9" w14:textId="77777777" w:rsidR="006A0A8B" w:rsidRPr="006A0A8B" w:rsidRDefault="006A0A8B" w:rsidP="006A0A8B">
            <w:pPr>
              <w:spacing w:line="360" w:lineRule="auto"/>
              <w:rPr>
                <w:rFonts w:ascii="Helvetica" w:eastAsia="NanumGothic" w:hAnsi="Helvetica" w:cs="Helvetica"/>
                <w:b/>
                <w:sz w:val="22"/>
                <w:szCs w:val="22"/>
                <w:lang w:val="en-US"/>
              </w:rPr>
            </w:pPr>
            <w:r w:rsidRPr="006A0A8B">
              <w:rPr>
                <w:rFonts w:ascii="Helvetica" w:eastAsia="NanumGothic" w:hAnsi="Helvetica" w:cs="Helvetica"/>
                <w:b/>
                <w:noProof/>
                <w:sz w:val="22"/>
                <w:szCs w:val="22"/>
                <w:lang w:val="en-US"/>
              </w:rPr>
              <w:drawing>
                <wp:anchor distT="0" distB="0" distL="114300" distR="114300" simplePos="0" relativeHeight="251665408" behindDoc="0" locked="0" layoutInCell="1" allowOverlap="1" wp14:anchorId="18CE5D01" wp14:editId="3FD29F3E">
                  <wp:simplePos x="0" y="0"/>
                  <wp:positionH relativeFrom="margin">
                    <wp:align>right</wp:align>
                  </wp:positionH>
                  <wp:positionV relativeFrom="margin">
                    <wp:align>top</wp:align>
                  </wp:positionV>
                  <wp:extent cx="1180097" cy="1584000"/>
                  <wp:effectExtent l="0" t="0" r="1270" b="3810"/>
                  <wp:wrapSquare wrapText="bothSides"/>
                  <wp:docPr id="62145186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145186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097" cy="1584000"/>
                          </a:xfrm>
                          <a:prstGeom prst="rect">
                            <a:avLst/>
                          </a:prstGeom>
                        </pic:spPr>
                      </pic:pic>
                    </a:graphicData>
                  </a:graphic>
                  <wp14:sizeRelH relativeFrom="margin">
                    <wp14:pctWidth>0</wp14:pctWidth>
                  </wp14:sizeRelH>
                  <wp14:sizeRelV relativeFrom="margin">
                    <wp14:pctHeight>0</wp14:pctHeight>
                  </wp14:sizeRelV>
                </wp:anchor>
              </w:drawing>
            </w:r>
            <w:r w:rsidRPr="006A0A8B">
              <w:rPr>
                <w:rFonts w:ascii="Helvetica" w:eastAsia="NanumGothic" w:hAnsi="Helvetica" w:cs="Helvetica"/>
                <w:b/>
                <w:sz w:val="22"/>
                <w:szCs w:val="22"/>
                <w:lang w:val="en-US"/>
              </w:rPr>
              <w:t xml:space="preserve">Jong-min </w:t>
            </w:r>
            <w:proofErr w:type="gramStart"/>
            <w:r w:rsidRPr="006A0A8B">
              <w:rPr>
                <w:rFonts w:ascii="Helvetica" w:eastAsia="NanumGothic" w:hAnsi="Helvetica" w:cs="Helvetica"/>
                <w:b/>
                <w:sz w:val="22"/>
                <w:szCs w:val="22"/>
                <w:lang w:val="en-US"/>
              </w:rPr>
              <w:t xml:space="preserve">Kim </w:t>
            </w:r>
            <w:r w:rsidRPr="006A0A8B">
              <w:rPr>
                <w:rFonts w:ascii="Helvetica" w:eastAsia="NanumGothic" w:hAnsi="Helvetica" w:cs="Helvetica"/>
                <w:bCs/>
                <w:sz w:val="22"/>
                <w:szCs w:val="22"/>
                <w:lang w:val="en-US"/>
              </w:rPr>
              <w:t xml:space="preserve"> Chairperson</w:t>
            </w:r>
            <w:proofErr w:type="gramEnd"/>
            <w:r w:rsidRPr="006A0A8B">
              <w:rPr>
                <w:rFonts w:ascii="Helvetica" w:eastAsia="NanumGothic" w:hAnsi="Helvetica" w:cs="Helvetica"/>
                <w:bCs/>
                <w:sz w:val="22"/>
                <w:szCs w:val="22"/>
                <w:lang w:val="en-US"/>
              </w:rPr>
              <w:t xml:space="preserve">, Jeju </w:t>
            </w:r>
            <w:r w:rsidRPr="006A0A8B">
              <w:rPr>
                <w:rFonts w:ascii="Helvetica" w:eastAsia="NanumGothic" w:hAnsi="Helvetica" w:cs="Helvetica"/>
                <w:bCs/>
                <w:color w:val="000000"/>
                <w:sz w:val="22"/>
                <w:szCs w:val="22"/>
              </w:rPr>
              <w:t xml:space="preserve">4·3 </w:t>
            </w:r>
            <w:r w:rsidRPr="006A0A8B">
              <w:rPr>
                <w:rFonts w:ascii="Helvetica" w:eastAsia="NanumGothic" w:hAnsi="Helvetica" w:cs="Helvetica"/>
                <w:bCs/>
                <w:color w:val="000000"/>
                <w:sz w:val="22"/>
                <w:szCs w:val="22"/>
                <w:lang w:val="en-US"/>
              </w:rPr>
              <w:t>Peace Foundation</w:t>
            </w:r>
          </w:p>
          <w:p w14:paraId="55FC2F08" w14:textId="77777777" w:rsidR="006A0A8B" w:rsidRPr="006A0A8B" w:rsidRDefault="006A0A8B" w:rsidP="006A0A8B">
            <w:pPr>
              <w:spacing w:line="360" w:lineRule="auto"/>
              <w:rPr>
                <w:rFonts w:ascii="Helvetica" w:eastAsia="NanumGothic" w:hAnsi="Helvetica" w:cs="Helvetica"/>
                <w:bCs/>
                <w:sz w:val="22"/>
                <w:szCs w:val="22"/>
                <w:lang w:val="en-US"/>
              </w:rPr>
            </w:pPr>
          </w:p>
          <w:p w14:paraId="46A5242A" w14:textId="77777777" w:rsidR="006A0A8B" w:rsidRPr="006A0A8B" w:rsidRDefault="006A0A8B" w:rsidP="006A0A8B">
            <w:pPr>
              <w:spacing w:line="360" w:lineRule="auto"/>
              <w:rPr>
                <w:rFonts w:ascii="Helvetica" w:eastAsia="NanumGothic" w:hAnsi="Helvetica" w:cs="Helvetica"/>
                <w:color w:val="000000"/>
                <w:sz w:val="22"/>
                <w:szCs w:val="22"/>
              </w:rPr>
            </w:pPr>
            <w:r w:rsidRPr="006A0A8B">
              <w:rPr>
                <w:rFonts w:ascii="Helvetica" w:eastAsia="NanumGothic" w:hAnsi="Helvetica" w:cs="Helvetica"/>
                <w:color w:val="000000"/>
                <w:sz w:val="22"/>
                <w:szCs w:val="22"/>
              </w:rPr>
              <w:t xml:space="preserve">Starting with the Jeju Newspaper in 1987, and including activities with the 4·3 Reporting Team at Jemin Ilbo, he has spent 36 years focusing on uncovering the truth and investigating the Jeju 4·3, personally meeting with over 7,000 victims and their families. He participated in drafting the Jeju 4·3 Incident Truth Investigation Report, finalized during the </w:t>
            </w:r>
            <w:proofErr w:type="spellStart"/>
            <w:r w:rsidRPr="006A0A8B">
              <w:rPr>
                <w:rFonts w:ascii="Helvetica" w:eastAsia="NanumGothic" w:hAnsi="Helvetica" w:cs="Helvetica"/>
                <w:color w:val="000000"/>
                <w:sz w:val="22"/>
                <w:szCs w:val="22"/>
              </w:rPr>
              <w:t>Roh</w:t>
            </w:r>
            <w:proofErr w:type="spellEnd"/>
            <w:r w:rsidRPr="006A0A8B">
              <w:rPr>
                <w:rFonts w:ascii="Helvetica" w:eastAsia="NanumGothic" w:hAnsi="Helvetica" w:cs="Helvetica"/>
                <w:color w:val="000000"/>
                <w:sz w:val="22"/>
                <w:szCs w:val="22"/>
              </w:rPr>
              <w:t xml:space="preserve"> Moo-</w:t>
            </w:r>
            <w:proofErr w:type="spellStart"/>
            <w:r w:rsidRPr="006A0A8B">
              <w:rPr>
                <w:rFonts w:ascii="Helvetica" w:eastAsia="NanumGothic" w:hAnsi="Helvetica" w:cs="Helvetica"/>
                <w:color w:val="000000"/>
                <w:sz w:val="22"/>
                <w:szCs w:val="22"/>
              </w:rPr>
              <w:t>hyun</w:t>
            </w:r>
            <w:proofErr w:type="spellEnd"/>
            <w:r w:rsidRPr="006A0A8B">
              <w:rPr>
                <w:rFonts w:ascii="Helvetica" w:eastAsia="NanumGothic" w:hAnsi="Helvetica" w:cs="Helvetica"/>
                <w:color w:val="000000"/>
                <w:sz w:val="22"/>
                <w:szCs w:val="22"/>
              </w:rPr>
              <w:t xml:space="preserve"> administration in 2003, and is still committed to restoring the </w:t>
            </w:r>
            <w:proofErr w:type="spellStart"/>
            <w:r w:rsidRPr="006A0A8B">
              <w:rPr>
                <w:rFonts w:ascii="Helvetica" w:eastAsia="NanumGothic" w:hAnsi="Helvetica" w:cs="Helvetica"/>
                <w:color w:val="000000"/>
                <w:sz w:val="22"/>
                <w:szCs w:val="22"/>
              </w:rPr>
              <w:t>honor</w:t>
            </w:r>
            <w:proofErr w:type="spellEnd"/>
            <w:r w:rsidRPr="006A0A8B">
              <w:rPr>
                <w:rFonts w:ascii="Helvetica" w:eastAsia="NanumGothic" w:hAnsi="Helvetica" w:cs="Helvetica"/>
                <w:color w:val="000000"/>
                <w:sz w:val="22"/>
                <w:szCs w:val="22"/>
              </w:rPr>
              <w:t xml:space="preserve"> of the victims.</w:t>
            </w:r>
          </w:p>
        </w:tc>
      </w:tr>
      <w:tr w:rsidR="006A0A8B" w:rsidRPr="006A0A8B" w14:paraId="5D649389" w14:textId="77777777" w:rsidTr="005C2EFD">
        <w:trPr>
          <w:trHeight w:val="1976"/>
        </w:trPr>
        <w:tc>
          <w:tcPr>
            <w:tcW w:w="9168" w:type="dxa"/>
          </w:tcPr>
          <w:p w14:paraId="0AA5E464" w14:textId="77777777" w:rsidR="006A0A8B" w:rsidRPr="006A0A8B" w:rsidRDefault="006A0A8B" w:rsidP="006A0A8B">
            <w:pPr>
              <w:spacing w:line="360" w:lineRule="auto"/>
              <w:rPr>
                <w:rFonts w:ascii="Helvetica" w:eastAsia="NanumGothic" w:hAnsi="Helvetica" w:cs="Helvetica"/>
                <w:b/>
                <w:noProof/>
                <w:sz w:val="22"/>
                <w:szCs w:val="22"/>
                <w:lang w:val="en-US"/>
              </w:rPr>
            </w:pPr>
          </w:p>
          <w:p w14:paraId="19378E4C" w14:textId="77777777" w:rsidR="006A0A8B" w:rsidRPr="006A0A8B" w:rsidRDefault="006A0A8B" w:rsidP="006A0A8B">
            <w:pPr>
              <w:spacing w:line="360" w:lineRule="auto"/>
              <w:rPr>
                <w:rFonts w:ascii="Helvetica" w:eastAsia="NanumGothic" w:hAnsi="Helvetica" w:cs="Helvetica"/>
                <w:bCs/>
                <w:noProof/>
                <w:sz w:val="22"/>
                <w:szCs w:val="22"/>
                <w:lang w:val="en-US"/>
              </w:rPr>
            </w:pPr>
            <w:r w:rsidRPr="006A0A8B">
              <w:rPr>
                <w:rFonts w:ascii="Helvetica" w:eastAsia="NanumGothic" w:hAnsi="Helvetica" w:cs="Helvetica"/>
                <w:b/>
                <w:sz w:val="22"/>
                <w:szCs w:val="22"/>
                <w:lang w:val="en-US"/>
              </w:rPr>
              <w:t>Prof. Dr. Myung-</w:t>
            </w:r>
            <w:proofErr w:type="spellStart"/>
            <w:r w:rsidRPr="006A0A8B">
              <w:rPr>
                <w:rFonts w:ascii="Helvetica" w:eastAsia="NanumGothic" w:hAnsi="Helvetica" w:cs="Helvetica"/>
                <w:b/>
                <w:sz w:val="22"/>
                <w:szCs w:val="22"/>
                <w:lang w:val="en-US"/>
              </w:rPr>
              <w:t>lim</w:t>
            </w:r>
            <w:proofErr w:type="spellEnd"/>
            <w:r w:rsidRPr="006A0A8B">
              <w:rPr>
                <w:rFonts w:ascii="Helvetica" w:eastAsia="NanumGothic" w:hAnsi="Helvetica" w:cs="Helvetica"/>
                <w:b/>
                <w:sz w:val="22"/>
                <w:szCs w:val="22"/>
                <w:lang w:val="en-US"/>
              </w:rPr>
              <w:t xml:space="preserve"> Park</w:t>
            </w:r>
            <w:r w:rsidRPr="006A0A8B">
              <w:rPr>
                <w:rFonts w:ascii="Helvetica" w:hAnsi="Helvetica" w:cs="Helvetica"/>
                <w:sz w:val="22"/>
                <w:szCs w:val="22"/>
              </w:rPr>
              <w:t xml:space="preserve"> </w:t>
            </w:r>
            <w:r w:rsidRPr="006A0A8B">
              <w:rPr>
                <w:rFonts w:ascii="Helvetica" w:eastAsia="NanumGothic" w:hAnsi="Helvetica" w:cs="Helvetica"/>
                <w:bCs/>
                <w:noProof/>
                <w:sz w:val="22"/>
                <w:szCs w:val="22"/>
                <w:lang w:val="en-US"/>
              </w:rPr>
              <w:t xml:space="preserve">  Yonsei University</w:t>
            </w:r>
          </w:p>
          <w:p w14:paraId="035AB568" w14:textId="77777777" w:rsidR="006A0A8B" w:rsidRPr="006A0A8B" w:rsidRDefault="006A0A8B" w:rsidP="006A0A8B">
            <w:pPr>
              <w:spacing w:line="360" w:lineRule="auto"/>
              <w:rPr>
                <w:rFonts w:ascii="Helvetica" w:eastAsia="NanumGothic" w:hAnsi="Helvetica" w:cs="Helvetica"/>
                <w:b/>
                <w:sz w:val="22"/>
                <w:szCs w:val="22"/>
              </w:rPr>
            </w:pPr>
          </w:p>
          <w:p w14:paraId="49EE084F" w14:textId="77777777" w:rsidR="006A0A8B" w:rsidRPr="006A0A8B" w:rsidRDefault="006A0A8B" w:rsidP="006A0A8B">
            <w:pPr>
              <w:spacing w:line="360" w:lineRule="auto"/>
              <w:rPr>
                <w:rFonts w:ascii="Helvetica" w:eastAsia="NanumGothic" w:hAnsi="Helvetica" w:cs="Helvetica"/>
                <w:bCs/>
                <w:sz w:val="22"/>
                <w:szCs w:val="22"/>
              </w:rPr>
            </w:pPr>
            <w:r w:rsidRPr="006A0A8B">
              <w:rPr>
                <w:rFonts w:ascii="Helvetica" w:eastAsia="NanumGothic" w:hAnsi="Helvetica" w:cs="Helvetica"/>
                <w:color w:val="000000"/>
                <w:sz w:val="22"/>
                <w:szCs w:val="22"/>
              </w:rPr>
              <w:t>Myung-</w:t>
            </w:r>
            <w:proofErr w:type="spellStart"/>
            <w:r w:rsidRPr="006A0A8B">
              <w:rPr>
                <w:rFonts w:ascii="Helvetica" w:eastAsia="NanumGothic" w:hAnsi="Helvetica" w:cs="Helvetica"/>
                <w:color w:val="000000"/>
                <w:sz w:val="22"/>
                <w:szCs w:val="22"/>
              </w:rPr>
              <w:t>lim</w:t>
            </w:r>
            <w:proofErr w:type="spellEnd"/>
            <w:r w:rsidRPr="006A0A8B">
              <w:rPr>
                <w:rFonts w:ascii="Helvetica" w:eastAsia="NanumGothic" w:hAnsi="Helvetica" w:cs="Helvetica"/>
                <w:color w:val="000000"/>
                <w:sz w:val="22"/>
                <w:szCs w:val="22"/>
              </w:rPr>
              <w:t xml:space="preserve"> Park teaches at the Interdisciplinary Department of Area Studies, Graduate School, Yonsei University. He teaches </w:t>
            </w:r>
            <w:proofErr w:type="gramStart"/>
            <w:r w:rsidRPr="006A0A8B">
              <w:rPr>
                <w:rFonts w:ascii="Helvetica" w:eastAsia="NanumGothic" w:hAnsi="Helvetica" w:cs="Helvetica"/>
                <w:color w:val="000000"/>
                <w:sz w:val="22"/>
                <w:szCs w:val="22"/>
              </w:rPr>
              <w:t>there</w:t>
            </w:r>
            <w:proofErr w:type="gramEnd"/>
            <w:r w:rsidRPr="006A0A8B">
              <w:rPr>
                <w:rFonts w:ascii="Helvetica" w:eastAsia="NanumGothic" w:hAnsi="Helvetica" w:cs="Helvetica"/>
                <w:color w:val="000000"/>
                <w:sz w:val="22"/>
                <w:szCs w:val="22"/>
              </w:rPr>
              <w:t xml:space="preserve"> political theory, peace studies, constitutionalism, Korean Studies, and East Asian International Relations. He used to be a visiting professor to EHESS in Paris and to the Free University of Berlin in 2013-2014, and distinguished visiting professor to Jilin University, China from 2014 to 2019, and director of the Kim Dae-jung Presidential Library from 2016-2020. </w:t>
            </w:r>
          </w:p>
          <w:p w14:paraId="4BC19B03" w14:textId="77777777" w:rsidR="006A0A8B" w:rsidRPr="006A0A8B" w:rsidRDefault="006A0A8B" w:rsidP="006A0A8B">
            <w:pPr>
              <w:spacing w:line="360" w:lineRule="auto"/>
              <w:rPr>
                <w:rFonts w:ascii="Helvetica" w:eastAsia="NanumGothic" w:hAnsi="Helvetica" w:cs="Helvetica"/>
                <w:b/>
                <w:sz w:val="22"/>
                <w:szCs w:val="22"/>
                <w:lang w:val="en-US"/>
              </w:rPr>
            </w:pPr>
            <w:r w:rsidRPr="006A0A8B">
              <w:rPr>
                <w:rFonts w:ascii="Helvetica" w:eastAsia="NanumGothic" w:hAnsi="Helvetica" w:cs="Helvetica"/>
                <w:bCs/>
                <w:noProof/>
                <w:sz w:val="22"/>
                <w:szCs w:val="22"/>
                <w:lang w:val="en-US"/>
              </w:rPr>
              <w:drawing>
                <wp:anchor distT="0" distB="0" distL="114300" distR="114300" simplePos="0" relativeHeight="251660288" behindDoc="0" locked="0" layoutInCell="1" allowOverlap="1" wp14:anchorId="0E33E9FD" wp14:editId="78A447ED">
                  <wp:simplePos x="0" y="0"/>
                  <wp:positionH relativeFrom="margin">
                    <wp:align>right</wp:align>
                  </wp:positionH>
                  <wp:positionV relativeFrom="margin">
                    <wp:align>top</wp:align>
                  </wp:positionV>
                  <wp:extent cx="1177200" cy="1485920"/>
                  <wp:effectExtent l="0" t="0" r="4445" b="0"/>
                  <wp:wrapSquare wrapText="bothSides"/>
                  <wp:docPr id="34090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0530" name=""/>
                          <pic:cNvPicPr/>
                        </pic:nvPicPr>
                        <pic:blipFill rotWithShape="1">
                          <a:blip r:embed="rId10" cstate="print">
                            <a:extLst>
                              <a:ext uri="{28A0092B-C50C-407E-A947-70E740481C1C}">
                                <a14:useLocalDpi xmlns:a14="http://schemas.microsoft.com/office/drawing/2010/main" val="0"/>
                              </a:ext>
                            </a:extLst>
                          </a:blip>
                          <a:srcRect l="40451" r="19893" b="24904"/>
                          <a:stretch/>
                        </pic:blipFill>
                        <pic:spPr bwMode="auto">
                          <a:xfrm>
                            <a:off x="0" y="0"/>
                            <a:ext cx="1177200" cy="148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A0A8B" w:rsidRPr="006A0A8B" w14:paraId="61503CB5" w14:textId="77777777" w:rsidTr="005C2EFD">
        <w:trPr>
          <w:trHeight w:val="1965"/>
        </w:trPr>
        <w:tc>
          <w:tcPr>
            <w:tcW w:w="9168" w:type="dxa"/>
          </w:tcPr>
          <w:p w14:paraId="767CD99D" w14:textId="77777777" w:rsidR="006A0A8B" w:rsidRPr="006A0A8B" w:rsidRDefault="006A0A8B" w:rsidP="006A0A8B">
            <w:pPr>
              <w:spacing w:line="360" w:lineRule="auto"/>
              <w:rPr>
                <w:rFonts w:ascii="Helvetica" w:eastAsia="NanumGothic" w:hAnsi="Helvetica" w:cs="Helvetica"/>
                <w:b/>
                <w:noProof/>
                <w:sz w:val="22"/>
                <w:szCs w:val="22"/>
                <w:lang w:val="en-US"/>
              </w:rPr>
            </w:pPr>
          </w:p>
          <w:p w14:paraId="2EB55CFD" w14:textId="77777777" w:rsidR="006A0A8B" w:rsidRPr="006A0A8B" w:rsidRDefault="006A0A8B" w:rsidP="006A0A8B">
            <w:pPr>
              <w:spacing w:line="360" w:lineRule="auto"/>
              <w:rPr>
                <w:rFonts w:ascii="Helvetica" w:eastAsia="NanumGothic" w:hAnsi="Helvetica" w:cs="Helvetica"/>
                <w:b/>
                <w:sz w:val="22"/>
                <w:szCs w:val="22"/>
                <w:lang w:val="en-US"/>
              </w:rPr>
            </w:pPr>
            <w:r w:rsidRPr="006A0A8B">
              <w:rPr>
                <w:rFonts w:ascii="Helvetica" w:eastAsia="NanumGothic" w:hAnsi="Helvetica" w:cs="Helvetica"/>
                <w:b/>
                <w:sz w:val="22"/>
                <w:szCs w:val="22"/>
                <w:lang w:val="en-US"/>
              </w:rPr>
              <w:t>Dr. Werner Pfennig</w:t>
            </w:r>
            <w:r w:rsidRPr="006A0A8B">
              <w:rPr>
                <w:rFonts w:ascii="Helvetica" w:eastAsia="NanumGothic" w:hAnsi="Helvetica" w:cs="Helvetica"/>
                <w:b/>
                <w:noProof/>
                <w:sz w:val="22"/>
                <w:szCs w:val="22"/>
                <w:lang w:val="en-US"/>
              </w:rPr>
              <w:t xml:space="preserve"> </w:t>
            </w:r>
            <w:r w:rsidRPr="006A0A8B">
              <w:rPr>
                <w:rFonts w:ascii="Helvetica" w:eastAsia="NanumGothic" w:hAnsi="Helvetica" w:cs="Helvetica"/>
                <w:bCs/>
                <w:noProof/>
                <w:sz w:val="22"/>
                <w:szCs w:val="22"/>
                <w:lang w:val="en-US"/>
              </w:rPr>
              <w:t xml:space="preserve">  Freie Universität Berlin</w:t>
            </w:r>
          </w:p>
          <w:p w14:paraId="7EBD209C" w14:textId="77777777" w:rsidR="006A0A8B" w:rsidRPr="006A0A8B" w:rsidRDefault="006A0A8B" w:rsidP="006A0A8B">
            <w:pPr>
              <w:spacing w:line="360" w:lineRule="auto"/>
              <w:rPr>
                <w:rFonts w:ascii="Helvetica" w:hAnsi="Helvetica" w:cs="Helvetica"/>
                <w:color w:val="000000"/>
                <w:sz w:val="22"/>
                <w:szCs w:val="22"/>
              </w:rPr>
            </w:pPr>
            <w:r w:rsidRPr="006A0A8B">
              <w:rPr>
                <w:rFonts w:ascii="Helvetica" w:hAnsi="Helvetica" w:cs="Helvetica"/>
                <w:color w:val="000000"/>
                <w:sz w:val="22"/>
                <w:szCs w:val="22"/>
              </w:rPr>
              <w:t xml:space="preserve">Until retirement </w:t>
            </w:r>
            <w:proofErr w:type="spellStart"/>
            <w:r w:rsidRPr="006A0A8B">
              <w:rPr>
                <w:rFonts w:ascii="Helvetica" w:hAnsi="Helvetica" w:cs="Helvetica"/>
                <w:color w:val="000000"/>
                <w:sz w:val="22"/>
                <w:szCs w:val="22"/>
              </w:rPr>
              <w:t>Dr.</w:t>
            </w:r>
            <w:proofErr w:type="spellEnd"/>
            <w:r w:rsidRPr="006A0A8B">
              <w:rPr>
                <w:rFonts w:ascii="Helvetica" w:hAnsi="Helvetica" w:cs="Helvetica"/>
                <w:color w:val="000000"/>
                <w:sz w:val="22"/>
                <w:szCs w:val="22"/>
              </w:rPr>
              <w:t xml:space="preserve"> Werner Pfennig was Academic </w:t>
            </w:r>
            <w:proofErr w:type="spellStart"/>
            <w:r w:rsidRPr="006A0A8B">
              <w:rPr>
                <w:rFonts w:ascii="Helvetica" w:hAnsi="Helvetica" w:cs="Helvetica"/>
                <w:color w:val="000000"/>
                <w:sz w:val="22"/>
                <w:szCs w:val="22"/>
              </w:rPr>
              <w:t>Councilor</w:t>
            </w:r>
            <w:proofErr w:type="spellEnd"/>
            <w:r w:rsidRPr="006A0A8B">
              <w:rPr>
                <w:rFonts w:ascii="Helvetica" w:hAnsi="Helvetica" w:cs="Helvetica"/>
                <w:color w:val="000000"/>
                <w:sz w:val="22"/>
                <w:szCs w:val="22"/>
              </w:rPr>
              <w:t xml:space="preserve"> at Department of Political Science, Freie Universität Berlin, and still associated with the Institute of Korean Studies.</w:t>
            </w:r>
          </w:p>
          <w:p w14:paraId="3899048C" w14:textId="77777777" w:rsidR="006A0A8B" w:rsidRPr="006A0A8B" w:rsidRDefault="006A0A8B" w:rsidP="006A0A8B">
            <w:pPr>
              <w:spacing w:line="360" w:lineRule="auto"/>
              <w:rPr>
                <w:rFonts w:ascii="Helvetica" w:eastAsia="NanumGothic" w:hAnsi="Helvetica" w:cs="Helvetica"/>
                <w:b/>
                <w:sz w:val="22"/>
                <w:szCs w:val="22"/>
                <w:lang w:val="en-US"/>
              </w:rPr>
            </w:pPr>
            <w:r w:rsidRPr="006A0A8B">
              <w:rPr>
                <w:rFonts w:ascii="Helvetica" w:eastAsia="NanumGothic" w:hAnsi="Helvetica" w:cs="Helvetica"/>
                <w:noProof/>
                <w:color w:val="000000"/>
                <w:sz w:val="22"/>
                <w:szCs w:val="22"/>
              </w:rPr>
              <w:drawing>
                <wp:anchor distT="0" distB="0" distL="114300" distR="114300" simplePos="0" relativeHeight="251661312" behindDoc="0" locked="0" layoutInCell="1" allowOverlap="1" wp14:anchorId="51685811" wp14:editId="2B075F84">
                  <wp:simplePos x="0" y="0"/>
                  <wp:positionH relativeFrom="margin">
                    <wp:align>right</wp:align>
                  </wp:positionH>
                  <wp:positionV relativeFrom="margin">
                    <wp:align>top</wp:align>
                  </wp:positionV>
                  <wp:extent cx="1079500" cy="1439545"/>
                  <wp:effectExtent l="0" t="0" r="0" b="0"/>
                  <wp:wrapSquare wrapText="bothSides"/>
                  <wp:docPr id="77012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2747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0" cy="1439545"/>
                          </a:xfrm>
                          <a:prstGeom prst="rect">
                            <a:avLst/>
                          </a:prstGeom>
                        </pic:spPr>
                      </pic:pic>
                    </a:graphicData>
                  </a:graphic>
                </wp:anchor>
              </w:drawing>
            </w:r>
          </w:p>
        </w:tc>
      </w:tr>
      <w:tr w:rsidR="006A0A8B" w:rsidRPr="006A0A8B" w14:paraId="63C27929" w14:textId="77777777" w:rsidTr="005C2EFD">
        <w:trPr>
          <w:trHeight w:val="2249"/>
        </w:trPr>
        <w:tc>
          <w:tcPr>
            <w:tcW w:w="9168" w:type="dxa"/>
          </w:tcPr>
          <w:p w14:paraId="5E35E164" w14:textId="77777777" w:rsidR="006A0A8B" w:rsidRPr="006A0A8B" w:rsidRDefault="006A0A8B" w:rsidP="006A0A8B">
            <w:pPr>
              <w:spacing w:line="360" w:lineRule="auto"/>
              <w:rPr>
                <w:rFonts w:ascii="Helvetica" w:eastAsia="NanumGothic" w:hAnsi="Helvetica" w:cs="Helvetica"/>
                <w:b/>
                <w:noProof/>
                <w:sz w:val="22"/>
                <w:szCs w:val="22"/>
                <w:lang w:val="en-US"/>
              </w:rPr>
            </w:pPr>
          </w:p>
          <w:p w14:paraId="541499E9" w14:textId="77777777" w:rsidR="006A0A8B" w:rsidRPr="006A0A8B" w:rsidRDefault="006A0A8B" w:rsidP="006A0A8B">
            <w:pPr>
              <w:spacing w:line="360" w:lineRule="auto"/>
              <w:rPr>
                <w:rFonts w:ascii="Helvetica" w:eastAsia="NanumGothic" w:hAnsi="Helvetica" w:cs="Helvetica"/>
                <w:bCs/>
                <w:noProof/>
                <w:sz w:val="22"/>
                <w:szCs w:val="22"/>
                <w:lang w:val="en-US"/>
              </w:rPr>
            </w:pPr>
            <w:r w:rsidRPr="006A0A8B">
              <w:rPr>
                <w:rFonts w:ascii="Helvetica" w:eastAsia="NanumGothic" w:hAnsi="Helvetica" w:cs="Helvetica"/>
                <w:b/>
                <w:noProof/>
                <w:sz w:val="22"/>
                <w:szCs w:val="22"/>
                <w:lang w:val="en-US"/>
              </w:rPr>
              <w:t xml:space="preserve">Dr. Florian Pölking </w:t>
            </w:r>
            <w:r w:rsidRPr="006A0A8B">
              <w:rPr>
                <w:rFonts w:ascii="Helvetica" w:eastAsia="NanumGothic" w:hAnsi="Helvetica" w:cs="Helvetica"/>
                <w:bCs/>
                <w:noProof/>
                <w:sz w:val="22"/>
                <w:szCs w:val="22"/>
                <w:lang w:val="en-US"/>
              </w:rPr>
              <w:t xml:space="preserve"> Ruhr-University Bochum</w:t>
            </w:r>
          </w:p>
          <w:p w14:paraId="35615EA8" w14:textId="77777777" w:rsidR="006A0A8B" w:rsidRPr="006A0A8B" w:rsidRDefault="006A0A8B" w:rsidP="006A0A8B">
            <w:pPr>
              <w:spacing w:line="360" w:lineRule="auto"/>
              <w:rPr>
                <w:rFonts w:ascii="Helvetica" w:eastAsia="NanumGothic" w:hAnsi="Helvetica" w:cs="Helvetica"/>
                <w:bCs/>
                <w:sz w:val="22"/>
                <w:szCs w:val="22"/>
                <w:lang w:val="en-US"/>
              </w:rPr>
            </w:pPr>
            <w:r w:rsidRPr="006A0A8B">
              <w:rPr>
                <w:rFonts w:ascii="Helvetica" w:eastAsia="NanumGothic" w:hAnsi="Helvetica" w:cs="Helvetica"/>
                <w:bCs/>
                <w:noProof/>
                <w:sz w:val="22"/>
                <w:szCs w:val="22"/>
                <w:lang w:val="en-US"/>
              </w:rPr>
              <w:drawing>
                <wp:anchor distT="0" distB="0" distL="114300" distR="114300" simplePos="0" relativeHeight="251662336" behindDoc="0" locked="0" layoutInCell="1" allowOverlap="1" wp14:anchorId="54E80E8A" wp14:editId="658297D3">
                  <wp:simplePos x="0" y="0"/>
                  <wp:positionH relativeFrom="margin">
                    <wp:align>right</wp:align>
                  </wp:positionH>
                  <wp:positionV relativeFrom="margin">
                    <wp:align>top</wp:align>
                  </wp:positionV>
                  <wp:extent cx="1080000" cy="1575149"/>
                  <wp:effectExtent l="0" t="0" r="0" b="0"/>
                  <wp:wrapSquare wrapText="bothSides"/>
                  <wp:docPr id="1493544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4495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575149"/>
                          </a:xfrm>
                          <a:prstGeom prst="rect">
                            <a:avLst/>
                          </a:prstGeom>
                        </pic:spPr>
                      </pic:pic>
                    </a:graphicData>
                  </a:graphic>
                  <wp14:sizeRelH relativeFrom="margin">
                    <wp14:pctWidth>0</wp14:pctWidth>
                  </wp14:sizeRelH>
                  <wp14:sizeRelV relativeFrom="margin">
                    <wp14:pctHeight>0</wp14:pctHeight>
                  </wp14:sizeRelV>
                </wp:anchor>
              </w:drawing>
            </w:r>
          </w:p>
          <w:p w14:paraId="737912CB" w14:textId="77777777" w:rsidR="006A0A8B" w:rsidRPr="006A0A8B" w:rsidRDefault="006A0A8B" w:rsidP="006A0A8B">
            <w:pPr>
              <w:spacing w:line="360" w:lineRule="auto"/>
              <w:rPr>
                <w:rFonts w:ascii="Helvetica" w:eastAsia="NanumGothic" w:hAnsi="Helvetica" w:cs="Helvetica"/>
                <w:color w:val="000000"/>
                <w:sz w:val="22"/>
                <w:szCs w:val="22"/>
              </w:rPr>
            </w:pPr>
            <w:proofErr w:type="spellStart"/>
            <w:r w:rsidRPr="006A0A8B">
              <w:rPr>
                <w:rFonts w:ascii="Helvetica" w:eastAsia="NanumGothic" w:hAnsi="Helvetica" w:cs="Helvetica"/>
                <w:color w:val="000000"/>
                <w:sz w:val="22"/>
                <w:szCs w:val="22"/>
              </w:rPr>
              <w:t>Dr.</w:t>
            </w:r>
            <w:proofErr w:type="spellEnd"/>
            <w:r w:rsidRPr="006A0A8B">
              <w:rPr>
                <w:rFonts w:ascii="Helvetica" w:eastAsia="NanumGothic" w:hAnsi="Helvetica" w:cs="Helvetica"/>
                <w:color w:val="000000"/>
                <w:sz w:val="22"/>
                <w:szCs w:val="22"/>
              </w:rPr>
              <w:t xml:space="preserve"> Florian Poelking is a lecturer and researcher at the Faculty for East Asian Studies at Ruhr-University Bochum. He studied Korean Studies and Sinology (History and Philosophy of China) and obtained his PhD in Korean Studies in 2016. </w:t>
            </w:r>
            <w:proofErr w:type="spellStart"/>
            <w:r w:rsidRPr="006A0A8B">
              <w:rPr>
                <w:rFonts w:ascii="Helvetica" w:eastAsia="NanumGothic" w:hAnsi="Helvetica" w:cs="Helvetica"/>
                <w:color w:val="000000"/>
                <w:sz w:val="22"/>
                <w:szCs w:val="22"/>
              </w:rPr>
              <w:t>Dr.</w:t>
            </w:r>
            <w:proofErr w:type="spellEnd"/>
            <w:r w:rsidRPr="006A0A8B">
              <w:rPr>
                <w:rFonts w:ascii="Helvetica" w:eastAsia="NanumGothic" w:hAnsi="Helvetica" w:cs="Helvetica"/>
                <w:color w:val="000000"/>
                <w:sz w:val="22"/>
                <w:szCs w:val="22"/>
              </w:rPr>
              <w:t xml:space="preserve"> Poelking employs both historical and contemporary perspectives to examine political, economic, social, and cultural aspects of modern Korea and East Asia using interdisciplinary approaches, such as identity or memory. His current work focuses on South Korea's foreign policy and international political economy, as well as collective memory and national identity in times of multiple global and regional challenges.</w:t>
            </w:r>
          </w:p>
          <w:p w14:paraId="06D2E5B1" w14:textId="77777777" w:rsidR="006A0A8B" w:rsidRPr="006A0A8B" w:rsidRDefault="006A0A8B" w:rsidP="006A0A8B">
            <w:pPr>
              <w:spacing w:line="360" w:lineRule="auto"/>
              <w:rPr>
                <w:rFonts w:ascii="Helvetica" w:eastAsia="NanumGothic" w:hAnsi="Helvetica" w:cs="Helvetica"/>
                <w:color w:val="000000"/>
                <w:sz w:val="22"/>
                <w:szCs w:val="22"/>
              </w:rPr>
            </w:pPr>
          </w:p>
        </w:tc>
      </w:tr>
      <w:tr w:rsidR="006A0A8B" w:rsidRPr="006A0A8B" w14:paraId="28051303" w14:textId="77777777" w:rsidTr="005C2EFD">
        <w:trPr>
          <w:trHeight w:val="2258"/>
        </w:trPr>
        <w:tc>
          <w:tcPr>
            <w:tcW w:w="9168" w:type="dxa"/>
          </w:tcPr>
          <w:p w14:paraId="36AF0D23" w14:textId="77777777" w:rsidR="006A0A8B" w:rsidRPr="006A0A8B" w:rsidRDefault="006A0A8B" w:rsidP="006A0A8B">
            <w:pPr>
              <w:spacing w:line="360" w:lineRule="auto"/>
              <w:rPr>
                <w:rFonts w:ascii="Helvetica" w:eastAsia="NanumGothic" w:hAnsi="Helvetica" w:cs="Helvetica"/>
                <w:b/>
                <w:noProof/>
                <w:sz w:val="22"/>
                <w:szCs w:val="22"/>
                <w:lang w:val="en-US"/>
              </w:rPr>
            </w:pPr>
          </w:p>
          <w:p w14:paraId="7497B920" w14:textId="77777777" w:rsidR="006A0A8B" w:rsidRPr="006A0A8B" w:rsidRDefault="006A0A8B" w:rsidP="006A0A8B">
            <w:pPr>
              <w:pStyle w:val="ac"/>
              <w:tabs>
                <w:tab w:val="left" w:pos="851"/>
                <w:tab w:val="left" w:pos="9026"/>
              </w:tabs>
              <w:spacing w:line="360" w:lineRule="auto"/>
              <w:jc w:val="left"/>
              <w:rPr>
                <w:rFonts w:ascii="Helvetica" w:eastAsia="NanumGothic" w:hAnsi="Helvetica" w:cs="Helvetica"/>
                <w:sz w:val="22"/>
                <w:szCs w:val="22"/>
              </w:rPr>
            </w:pPr>
            <w:r w:rsidRPr="006A0A8B">
              <w:rPr>
                <w:rFonts w:ascii="Helvetica" w:eastAsia="NanumGothic" w:hAnsi="Helvetica" w:cs="Helvetica"/>
                <w:b/>
                <w:noProof/>
                <w:sz w:val="22"/>
                <w:szCs w:val="22"/>
              </w:rPr>
              <w:t>Prof. Dr. Yoo, Chul-In</w:t>
            </w:r>
            <w:r w:rsidRPr="006A0A8B">
              <w:rPr>
                <w:rFonts w:ascii="Helvetica" w:eastAsia="NanumGothic" w:hAnsi="Helvetica" w:cs="Helvetica"/>
                <w:bCs/>
                <w:noProof/>
                <w:sz w:val="22"/>
                <w:szCs w:val="22"/>
              </w:rPr>
              <w:t xml:space="preserve">  </w:t>
            </w:r>
            <w:r w:rsidRPr="006A0A8B">
              <w:rPr>
                <w:rFonts w:ascii="Helvetica" w:eastAsia="NanumGothic" w:hAnsi="Helvetica" w:cs="Helvetica"/>
                <w:noProof/>
                <w:snapToGrid w:val="0"/>
                <w:sz w:val="22"/>
                <w:szCs w:val="22"/>
              </w:rPr>
              <w:drawing>
                <wp:anchor distT="0" distB="0" distL="114300" distR="114300" simplePos="0" relativeHeight="251663360" behindDoc="0" locked="0" layoutInCell="1" allowOverlap="1" wp14:anchorId="5E0775BB" wp14:editId="5F3C7F57">
                  <wp:simplePos x="0" y="0"/>
                  <wp:positionH relativeFrom="margin">
                    <wp:align>right</wp:align>
                  </wp:positionH>
                  <wp:positionV relativeFrom="margin">
                    <wp:align>top</wp:align>
                  </wp:positionV>
                  <wp:extent cx="1082669" cy="1440000"/>
                  <wp:effectExtent l="0" t="0" r="0" b="0"/>
                  <wp:wrapSquare wrapText="bothSides"/>
                  <wp:docPr id="143389330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93308" name="그림 14338933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2669" cy="1440000"/>
                          </a:xfrm>
                          <a:prstGeom prst="rect">
                            <a:avLst/>
                          </a:prstGeom>
                        </pic:spPr>
                      </pic:pic>
                    </a:graphicData>
                  </a:graphic>
                </wp:anchor>
              </w:drawing>
            </w:r>
            <w:r w:rsidRPr="006A0A8B">
              <w:rPr>
                <w:rFonts w:ascii="Helvetica" w:eastAsia="NanumGothic" w:hAnsi="Helvetica" w:cs="Helvetica"/>
                <w:bCs/>
                <w:noProof/>
                <w:color w:val="auto"/>
                <w:sz w:val="22"/>
                <w:szCs w:val="22"/>
              </w:rPr>
              <w:t>Jeju National University</w:t>
            </w:r>
          </w:p>
          <w:p w14:paraId="7BA5F06A" w14:textId="77777777" w:rsidR="006A0A8B" w:rsidRPr="006A0A8B" w:rsidRDefault="006A0A8B" w:rsidP="006A0A8B">
            <w:pPr>
              <w:spacing w:line="360" w:lineRule="auto"/>
              <w:rPr>
                <w:rFonts w:ascii="Helvetica" w:eastAsia="NanumGothic" w:hAnsi="Helvetica" w:cs="Helvetica"/>
                <w:b/>
                <w:sz w:val="22"/>
                <w:szCs w:val="22"/>
              </w:rPr>
            </w:pPr>
            <w:r w:rsidRPr="006A0A8B">
              <w:rPr>
                <w:rFonts w:ascii="Helvetica" w:eastAsia="NanumGothic" w:hAnsi="Helvetica" w:cs="Helvetica"/>
                <w:color w:val="000000"/>
                <w:sz w:val="22"/>
                <w:szCs w:val="22"/>
              </w:rPr>
              <w:t xml:space="preserve">Chul-In Yoo is a Professor Emeritus of Anthropology at Jeju National University, Korea. He served as the president of several professional societies including the Korean Society for Cultural Anthropology, Korean Oral History Association, and the Society for Jeju Studies. He also worked as the director of Jeju 4·3 Research Institute. He played a key role in preparing the nomination file of the “Culture of Jeju </w:t>
            </w:r>
            <w:proofErr w:type="spellStart"/>
            <w:r w:rsidRPr="006A0A8B">
              <w:rPr>
                <w:rFonts w:ascii="Helvetica" w:eastAsia="NanumGothic" w:hAnsi="Helvetica" w:cs="Helvetica"/>
                <w:color w:val="000000"/>
                <w:sz w:val="22"/>
                <w:szCs w:val="22"/>
              </w:rPr>
              <w:t>Haenyeo</w:t>
            </w:r>
            <w:proofErr w:type="spellEnd"/>
            <w:r w:rsidRPr="006A0A8B">
              <w:rPr>
                <w:rFonts w:ascii="Helvetica" w:eastAsia="NanumGothic" w:hAnsi="Helvetica" w:cs="Helvetica"/>
                <w:color w:val="000000"/>
                <w:sz w:val="22"/>
                <w:szCs w:val="22"/>
              </w:rPr>
              <w:t xml:space="preserve"> (women divers),” which in 2016 was inscribed on the Representative List of Intangible Cultural Heritage of Humanity by UNESCO. He also played a leading role in submitting the nomination form of the “Revealing Truth: Jeju 4∙3 Archives” for UNESCO Memory of the World International Register in 2023.</w:t>
            </w:r>
          </w:p>
        </w:tc>
      </w:tr>
      <w:tr w:rsidR="006A0A8B" w:rsidRPr="006A0A8B" w14:paraId="39B9D27E" w14:textId="77777777" w:rsidTr="005C2EFD">
        <w:trPr>
          <w:trHeight w:val="2258"/>
        </w:trPr>
        <w:tc>
          <w:tcPr>
            <w:tcW w:w="9168" w:type="dxa"/>
          </w:tcPr>
          <w:p w14:paraId="65B72158" w14:textId="264B54B7" w:rsidR="006A0A8B" w:rsidRPr="006A0A8B" w:rsidRDefault="006A0A8B" w:rsidP="006A0A8B">
            <w:pPr>
              <w:spacing w:before="240" w:line="360" w:lineRule="auto"/>
              <w:jc w:val="both"/>
              <w:rPr>
                <w:rFonts w:ascii="Helvetica" w:eastAsia="NanumGothic" w:hAnsi="Helvetica" w:cs="Helvetica"/>
                <w:b/>
                <w:sz w:val="22"/>
                <w:szCs w:val="22"/>
                <w:lang w:val="en-US"/>
              </w:rPr>
            </w:pPr>
            <w:r w:rsidRPr="006A0A8B">
              <w:rPr>
                <w:rFonts w:ascii="Helvetica" w:eastAsia="NanumGothic" w:hAnsi="Helvetica" w:cs="Helvetica"/>
                <w:b/>
                <w:sz w:val="22"/>
                <w:szCs w:val="22"/>
                <w:lang w:val="en-US"/>
              </w:rPr>
              <w:t>&lt;</w:t>
            </w:r>
            <w:r w:rsidRPr="006A0A8B">
              <w:rPr>
                <w:rFonts w:ascii="Helvetica" w:eastAsia="NanumGothic" w:hAnsi="Helvetica" w:cs="Helvetica"/>
                <w:b/>
                <w:sz w:val="22"/>
                <w:szCs w:val="22"/>
                <w:lang w:val="en-US"/>
              </w:rPr>
              <w:t>Moderator</w:t>
            </w:r>
            <w:r w:rsidRPr="006A0A8B">
              <w:rPr>
                <w:rFonts w:ascii="Helvetica" w:eastAsia="NanumGothic" w:hAnsi="Helvetica" w:cs="Helvetica"/>
                <w:b/>
                <w:sz w:val="22"/>
                <w:szCs w:val="22"/>
                <w:lang w:val="en-US"/>
              </w:rPr>
              <w:t xml:space="preserve">&gt; Prof. Dr. Eun-Jeung Lee </w:t>
            </w:r>
          </w:p>
          <w:p w14:paraId="3D872335" w14:textId="77777777" w:rsidR="006A0A8B" w:rsidRPr="006A0A8B" w:rsidRDefault="006A0A8B" w:rsidP="006A0A8B">
            <w:pPr>
              <w:spacing w:before="240" w:line="360" w:lineRule="auto"/>
              <w:jc w:val="both"/>
              <w:rPr>
                <w:rFonts w:ascii="Helvetica" w:eastAsia="NanumGothic" w:hAnsi="Helvetica" w:cs="Helvetica"/>
                <w:b/>
                <w:sz w:val="22"/>
                <w:szCs w:val="22"/>
                <w:lang w:val="en-US"/>
              </w:rPr>
            </w:pPr>
            <w:r w:rsidRPr="006A0A8B">
              <w:rPr>
                <w:rFonts w:ascii="Helvetica" w:eastAsia="NanumGothic" w:hAnsi="Helvetica" w:cs="Helvetica"/>
                <w:b/>
                <w:noProof/>
                <w:sz w:val="22"/>
                <w:szCs w:val="22"/>
                <w:lang w:val="en-US"/>
              </w:rPr>
              <w:t xml:space="preserve"> </w:t>
            </w:r>
            <w:r w:rsidRPr="006A0A8B">
              <w:rPr>
                <w:rFonts w:ascii="Helvetica" w:eastAsia="NanumGothic" w:hAnsi="Helvetica" w:cs="Helvetica"/>
                <w:b/>
                <w:sz w:val="22"/>
                <w:szCs w:val="22"/>
                <w:lang w:val="en-US"/>
              </w:rPr>
              <w:t>Institute of Korean Studies, Freie Universität Berlin</w:t>
            </w:r>
          </w:p>
          <w:p w14:paraId="045E73DC" w14:textId="77777777" w:rsidR="006A0A8B" w:rsidRPr="006A0A8B" w:rsidRDefault="006A0A8B" w:rsidP="006A0A8B">
            <w:pPr>
              <w:spacing w:line="360" w:lineRule="auto"/>
              <w:rPr>
                <w:rFonts w:ascii="Helvetica" w:eastAsia="NanumGothic" w:hAnsi="Helvetica" w:cs="Helvetica"/>
                <w:b/>
                <w:sz w:val="22"/>
                <w:szCs w:val="22"/>
                <w:lang w:val="en-US"/>
              </w:rPr>
            </w:pPr>
            <w:r w:rsidRPr="006A0A8B">
              <w:rPr>
                <w:rFonts w:ascii="Helvetica" w:hAnsi="Helvetica" w:cs="Helvetica"/>
                <w:noProof/>
                <w:sz w:val="22"/>
                <w:szCs w:val="22"/>
              </w:rPr>
              <w:drawing>
                <wp:anchor distT="0" distB="0" distL="114300" distR="114300" simplePos="0" relativeHeight="251664384" behindDoc="0" locked="0" layoutInCell="1" allowOverlap="1" wp14:anchorId="2EEE28D7" wp14:editId="01A179BB">
                  <wp:simplePos x="4000500" y="685800"/>
                  <wp:positionH relativeFrom="margin">
                    <wp:align>right</wp:align>
                  </wp:positionH>
                  <wp:positionV relativeFrom="margin">
                    <wp:align>top</wp:align>
                  </wp:positionV>
                  <wp:extent cx="1080000" cy="1497600"/>
                  <wp:effectExtent l="0" t="0" r="6350" b="7620"/>
                  <wp:wrapSquare wrapText="bothSides"/>
                  <wp:docPr id="1307688659" name="그림 1" descr="왜냐면] 독일에선 그러지 않았다…전단 날리기와 민주주의 / 이은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왜냐면] 독일에선 그러지 않았다…전단 날리기와 민주주의 / 이은정"/>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0" cy="14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F7CF7" w14:textId="77777777" w:rsidR="006A0A8B" w:rsidRPr="006A0A8B" w:rsidRDefault="006A0A8B" w:rsidP="006A0A8B">
            <w:pPr>
              <w:spacing w:line="360" w:lineRule="auto"/>
              <w:rPr>
                <w:rFonts w:ascii="Helvetica" w:eastAsia="NanumGothic" w:hAnsi="Helvetica" w:cs="Helvetica"/>
                <w:color w:val="0989B1" w:themeColor="accent6"/>
                <w:sz w:val="22"/>
                <w:szCs w:val="22"/>
              </w:rPr>
            </w:pPr>
            <w:r w:rsidRPr="006A0A8B">
              <w:rPr>
                <w:rFonts w:ascii="Helvetica" w:eastAsia="NanumGothic" w:hAnsi="Helvetica" w:cs="Helvetica"/>
                <w:sz w:val="22"/>
                <w:szCs w:val="22"/>
              </w:rPr>
              <w:t>Since 1984, she has been living in Germany, researching political thought, shifts in knowledge, and issues of unification and systemic transition. By introducing a new analytical framework into the history of political thought, she pioneered intercultural research and became the first Asian member elected to the Berlin-Brandenburg Academy of Sciences. In 2008, she founded the Institute of Korean Studies at Freie Universität Berlin, where she currently serves as the head of the Korean Studies Department and the Dean of the Graduate School of East Asian Studies.</w:t>
            </w:r>
          </w:p>
        </w:tc>
      </w:tr>
    </w:tbl>
    <w:p w14:paraId="057CC59F" w14:textId="1EB6097B" w:rsidR="003E24FE" w:rsidRPr="006A0A8B" w:rsidRDefault="003E24FE" w:rsidP="006A0A8B">
      <w:pPr>
        <w:spacing w:line="360" w:lineRule="auto"/>
        <w:rPr>
          <w:rFonts w:ascii="Helvetica" w:eastAsia="NanumGothic" w:hAnsi="Helvetica" w:cs="Helvetica"/>
          <w:b/>
          <w:sz w:val="22"/>
          <w:szCs w:val="22"/>
        </w:rPr>
      </w:pPr>
    </w:p>
    <w:p w14:paraId="7F01C9F5" w14:textId="77777777" w:rsidR="009D78C6" w:rsidRPr="006A0A8B" w:rsidRDefault="009D78C6" w:rsidP="006A0A8B">
      <w:pPr>
        <w:spacing w:line="360" w:lineRule="auto"/>
        <w:rPr>
          <w:rFonts w:ascii="Helvetica" w:eastAsia="NanumGothic" w:hAnsi="Helvetica" w:cs="Helvetica"/>
          <w:color w:val="066684" w:themeColor="accent6" w:themeShade="BF"/>
          <w:sz w:val="22"/>
          <w:szCs w:val="22"/>
        </w:rPr>
      </w:pPr>
      <w:r w:rsidRPr="006A0A8B">
        <w:rPr>
          <w:rFonts w:ascii="Helvetica" w:eastAsia="NanumGothic" w:hAnsi="Helvetica" w:cs="Helvetica"/>
          <w:sz w:val="22"/>
          <w:szCs w:val="22"/>
        </w:rPr>
        <w:br w:type="page"/>
      </w:r>
    </w:p>
    <w:p w14:paraId="7001DC22" w14:textId="0EC343A7" w:rsidR="003469A2" w:rsidRPr="006A0A8B" w:rsidRDefault="00B45EE6" w:rsidP="006A0A8B">
      <w:pPr>
        <w:pStyle w:val="2"/>
        <w:spacing w:line="360" w:lineRule="auto"/>
        <w:rPr>
          <w:rFonts w:ascii="Helvetica" w:eastAsia="NanumGothic" w:hAnsi="Helvetica" w:cs="Helvetica"/>
          <w:b/>
          <w:bCs/>
          <w:sz w:val="22"/>
          <w:szCs w:val="22"/>
        </w:rPr>
      </w:pPr>
      <w:r w:rsidRPr="006A0A8B">
        <w:rPr>
          <w:rFonts w:ascii="Helvetica" w:eastAsia="NanumGothic" w:hAnsi="Helvetica" w:cs="Helvetica"/>
          <w:b/>
          <w:bCs/>
          <w:sz w:val="22"/>
          <w:szCs w:val="22"/>
        </w:rPr>
        <w:lastRenderedPageBreak/>
        <w:t>Presentation</w:t>
      </w:r>
      <w:r w:rsidR="00F65F49" w:rsidRPr="006A0A8B">
        <w:rPr>
          <w:rFonts w:ascii="Helvetica" w:eastAsia="NanumGothic" w:hAnsi="Helvetica" w:cs="Helvetica"/>
          <w:b/>
          <w:bCs/>
          <w:sz w:val="22"/>
          <w:szCs w:val="22"/>
        </w:rPr>
        <w:t xml:space="preserve"> Abstracts </w:t>
      </w:r>
    </w:p>
    <w:p w14:paraId="61DC1305" w14:textId="1128B68A" w:rsidR="00C23C27" w:rsidRPr="006A0A8B" w:rsidRDefault="00C23C27" w:rsidP="006A0A8B">
      <w:pPr>
        <w:spacing w:line="360" w:lineRule="auto"/>
        <w:rPr>
          <w:rFonts w:ascii="Helvetica" w:eastAsia="NanumGothic" w:hAnsi="Helvetica" w:cs="Helvetica"/>
          <w:b/>
          <w:sz w:val="22"/>
          <w:szCs w:val="22"/>
        </w:rPr>
      </w:pPr>
    </w:p>
    <w:tbl>
      <w:tblPr>
        <w:tblStyle w:val="ad"/>
        <w:tblW w:w="0" w:type="auto"/>
        <w:tblLook w:val="04A0" w:firstRow="1" w:lastRow="0" w:firstColumn="1" w:lastColumn="0" w:noHBand="0" w:noVBand="1"/>
      </w:tblPr>
      <w:tblGrid>
        <w:gridCol w:w="9168"/>
      </w:tblGrid>
      <w:tr w:rsidR="006A0A8B" w:rsidRPr="006A0A8B" w14:paraId="1ACC6D6C" w14:textId="77777777" w:rsidTr="00C23C27">
        <w:tc>
          <w:tcPr>
            <w:tcW w:w="9168" w:type="dxa"/>
          </w:tcPr>
          <w:p w14:paraId="2F8E8C92" w14:textId="77777777" w:rsidR="006A0A8B" w:rsidRPr="006A0A8B" w:rsidRDefault="006A0A8B" w:rsidP="006A0A8B">
            <w:pPr>
              <w:spacing w:line="360" w:lineRule="auto"/>
              <w:rPr>
                <w:rFonts w:ascii="Helvetica" w:eastAsia="NanumGothic" w:hAnsi="Helvetica" w:cs="Helvetica"/>
                <w:b/>
                <w:sz w:val="22"/>
                <w:szCs w:val="22"/>
              </w:rPr>
            </w:pPr>
            <w:r w:rsidRPr="006A0A8B">
              <w:rPr>
                <w:rFonts w:ascii="Helvetica" w:eastAsia="NanumGothic" w:hAnsi="Helvetica" w:cs="Helvetica"/>
                <w:b/>
                <w:sz w:val="22"/>
                <w:szCs w:val="22"/>
                <w:lang w:val="en-US"/>
              </w:rPr>
              <w:t>Keynote Speech</w:t>
            </w:r>
            <w:r w:rsidRPr="006A0A8B">
              <w:rPr>
                <w:rFonts w:ascii="Helvetica" w:eastAsia="NanumGothic" w:hAnsi="Helvetica" w:cs="Helvetica"/>
                <w:b/>
                <w:sz w:val="22"/>
                <w:szCs w:val="22"/>
              </w:rPr>
              <w:t>: Memory in a time of conflict and disinformation</w:t>
            </w:r>
          </w:p>
          <w:p w14:paraId="0AB389B2" w14:textId="77777777" w:rsidR="006A0A8B" w:rsidRPr="006A0A8B" w:rsidRDefault="006A0A8B" w:rsidP="006A0A8B">
            <w:pPr>
              <w:spacing w:line="360" w:lineRule="auto"/>
              <w:rPr>
                <w:rFonts w:ascii="Helvetica" w:eastAsia="NanumGothic" w:hAnsi="Helvetica" w:cs="Helvetica"/>
                <w:bCs/>
                <w:sz w:val="22"/>
                <w:szCs w:val="22"/>
              </w:rPr>
            </w:pPr>
            <w:r w:rsidRPr="006A0A8B">
              <w:rPr>
                <w:rFonts w:ascii="Helvetica" w:eastAsia="NanumGothic" w:hAnsi="Helvetica" w:cs="Helvetica"/>
                <w:bCs/>
                <w:sz w:val="22"/>
                <w:szCs w:val="22"/>
              </w:rPr>
              <w:t>14:10 – 14:20</w:t>
            </w:r>
          </w:p>
          <w:p w14:paraId="24B61E2C" w14:textId="77777777" w:rsidR="006A0A8B" w:rsidRPr="006A0A8B" w:rsidRDefault="006A0A8B" w:rsidP="006A0A8B">
            <w:pPr>
              <w:spacing w:line="360" w:lineRule="auto"/>
              <w:ind w:firstLine="120"/>
              <w:rPr>
                <w:rFonts w:ascii="Helvetica" w:eastAsia="NanumGothic" w:hAnsi="Helvetica" w:cs="Helvetica"/>
                <w:bCs/>
                <w:sz w:val="22"/>
                <w:szCs w:val="22"/>
              </w:rPr>
            </w:pPr>
            <w:r w:rsidRPr="006A0A8B">
              <w:rPr>
                <w:rFonts w:ascii="Helvetica" w:eastAsia="NanumGothic" w:hAnsi="Helvetica" w:cs="Helvetica"/>
                <w:bCs/>
                <w:sz w:val="22"/>
                <w:szCs w:val="22"/>
              </w:rPr>
              <w:t xml:space="preserve">Dan </w:t>
            </w:r>
            <w:proofErr w:type="gramStart"/>
            <w:r w:rsidRPr="006A0A8B">
              <w:rPr>
                <w:rFonts w:ascii="Helvetica" w:eastAsia="NanumGothic" w:hAnsi="Helvetica" w:cs="Helvetica"/>
                <w:bCs/>
                <w:sz w:val="22"/>
                <w:szCs w:val="22"/>
              </w:rPr>
              <w:t xml:space="preserve">Smith  </w:t>
            </w:r>
            <w:r w:rsidRPr="006A0A8B">
              <w:rPr>
                <w:rFonts w:ascii="Helvetica" w:eastAsia="NanumGothic" w:hAnsi="Helvetica" w:cs="Helvetica"/>
                <w:bCs/>
                <w:sz w:val="22"/>
                <w:szCs w:val="22"/>
                <w:lang w:val="en-US"/>
              </w:rPr>
              <w:t>Director</w:t>
            </w:r>
            <w:proofErr w:type="gramEnd"/>
            <w:r w:rsidRPr="006A0A8B">
              <w:rPr>
                <w:rFonts w:ascii="Helvetica" w:eastAsia="NanumGothic" w:hAnsi="Helvetica" w:cs="Helvetica"/>
                <w:bCs/>
                <w:sz w:val="22"/>
                <w:szCs w:val="22"/>
                <w:lang w:val="en-US"/>
              </w:rPr>
              <w:t>, Stockholm International Peace Research Institute (SIPRI)</w:t>
            </w:r>
          </w:p>
          <w:p w14:paraId="79B053C6" w14:textId="77777777" w:rsidR="006A0A8B" w:rsidRPr="006A0A8B" w:rsidRDefault="006A0A8B" w:rsidP="006A0A8B">
            <w:pPr>
              <w:spacing w:line="360" w:lineRule="auto"/>
              <w:rPr>
                <w:rFonts w:ascii="Helvetica" w:eastAsia="NanumGothic" w:hAnsi="Helvetica" w:cs="Helvetica"/>
                <w:bCs/>
                <w:sz w:val="22"/>
                <w:szCs w:val="22"/>
              </w:rPr>
            </w:pPr>
          </w:p>
          <w:p w14:paraId="7C8AD24E" w14:textId="77777777" w:rsidR="006A0A8B" w:rsidRPr="006A0A8B" w:rsidRDefault="006A0A8B" w:rsidP="006A0A8B">
            <w:pPr>
              <w:spacing w:line="360" w:lineRule="auto"/>
              <w:rPr>
                <w:rFonts w:ascii="Helvetica" w:eastAsia="NanumGothic" w:hAnsi="Helvetica" w:cs="Helvetica"/>
                <w:bCs/>
                <w:sz w:val="22"/>
                <w:szCs w:val="22"/>
              </w:rPr>
            </w:pPr>
            <w:r w:rsidRPr="006A0A8B">
              <w:rPr>
                <w:rFonts w:ascii="Helvetica" w:eastAsia="NanumGothic" w:hAnsi="Helvetica" w:cs="Helvetica"/>
                <w:bCs/>
                <w:sz w:val="22"/>
                <w:szCs w:val="22"/>
              </w:rPr>
              <w:t>Today's global political landscape is marked by increasing insecurity, compounded by the spread of disinformation. Facts play a crucial role in understanding and resolving these issues. Knowledge is required not only about current events—such as advancements in weapons technology, ongoing conflicts, peace efforts, and dialogues—but also about historical events, ensuring that memory is preserved. Remembering tragedies like the Jeju massacre is not just an act of respect for the victims but also a reminder of the importance of truth. Acknowledging that facts matter and that opinions should be grounded in reality is essential to building a more peaceful world. In a culture where facts are valued, peace becomes achievable, and the memory of events like Jeju will not be forgotten.</w:t>
            </w:r>
          </w:p>
          <w:p w14:paraId="368B586F" w14:textId="77777777" w:rsidR="006A0A8B" w:rsidRPr="006A0A8B" w:rsidRDefault="006A0A8B" w:rsidP="006A0A8B">
            <w:pPr>
              <w:spacing w:line="360" w:lineRule="auto"/>
              <w:rPr>
                <w:rFonts w:ascii="Helvetica" w:eastAsia="NanumGothic" w:hAnsi="Helvetica" w:cs="Helvetica"/>
                <w:b/>
                <w:sz w:val="22"/>
                <w:szCs w:val="22"/>
              </w:rPr>
            </w:pPr>
          </w:p>
        </w:tc>
      </w:tr>
      <w:tr w:rsidR="00C23C27" w:rsidRPr="006A0A8B" w14:paraId="5DF6C048" w14:textId="77777777" w:rsidTr="00C23C27">
        <w:tc>
          <w:tcPr>
            <w:tcW w:w="9168" w:type="dxa"/>
          </w:tcPr>
          <w:p w14:paraId="36C0ADC6" w14:textId="13E184A9" w:rsidR="00F65F49" w:rsidRPr="006A0A8B" w:rsidRDefault="00F65F49" w:rsidP="006A0A8B">
            <w:pPr>
              <w:spacing w:line="360" w:lineRule="auto"/>
              <w:rPr>
                <w:rFonts w:ascii="Helvetica" w:eastAsia="NanumGothic" w:hAnsi="Helvetica" w:cs="Helvetica"/>
                <w:b/>
                <w:sz w:val="22"/>
                <w:szCs w:val="22"/>
              </w:rPr>
            </w:pPr>
            <w:r w:rsidRPr="006A0A8B">
              <w:rPr>
                <w:rFonts w:ascii="Helvetica" w:eastAsia="NanumGothic" w:hAnsi="Helvetica" w:cs="Helvetica"/>
                <w:b/>
                <w:sz w:val="22"/>
                <w:szCs w:val="22"/>
              </w:rPr>
              <w:t>Jeju 4·3</w:t>
            </w:r>
            <w:r w:rsidR="008556D5" w:rsidRPr="006A0A8B">
              <w:rPr>
                <w:rFonts w:ascii="Helvetica" w:eastAsia="NanumGothic" w:hAnsi="Helvetica" w:cs="Helvetica"/>
                <w:b/>
                <w:sz w:val="22"/>
                <w:szCs w:val="22"/>
              </w:rPr>
              <w:t xml:space="preserve"> – Current Situation and Challenges</w:t>
            </w:r>
          </w:p>
          <w:p w14:paraId="195B9A45" w14:textId="77777777" w:rsidR="006A0A8B" w:rsidRDefault="006A0A8B" w:rsidP="006A0A8B">
            <w:pPr>
              <w:spacing w:line="360" w:lineRule="auto"/>
              <w:rPr>
                <w:rFonts w:ascii="Helvetica" w:eastAsia="NanumGothic" w:hAnsi="Helvetica" w:cs="Helvetica"/>
                <w:bCs/>
                <w:sz w:val="22"/>
                <w:szCs w:val="22"/>
              </w:rPr>
            </w:pPr>
            <w:r w:rsidRPr="006A0A8B">
              <w:rPr>
                <w:rFonts w:ascii="Helvetica" w:eastAsia="NanumGothic" w:hAnsi="Helvetica" w:cs="Helvetica"/>
                <w:bCs/>
                <w:sz w:val="22"/>
                <w:szCs w:val="22"/>
              </w:rPr>
              <w:t>14:25 – 14:45</w:t>
            </w:r>
          </w:p>
          <w:p w14:paraId="4CFEAE91" w14:textId="748E7CEE" w:rsidR="00B45EE6" w:rsidRPr="006A0A8B" w:rsidRDefault="00B45EE6" w:rsidP="006A0A8B">
            <w:pPr>
              <w:spacing w:line="360" w:lineRule="auto"/>
              <w:rPr>
                <w:rFonts w:ascii="Helvetica" w:eastAsia="NanumGothic" w:hAnsi="Helvetica" w:cs="Helvetica"/>
                <w:bCs/>
                <w:sz w:val="22"/>
                <w:szCs w:val="22"/>
              </w:rPr>
            </w:pPr>
            <w:r w:rsidRPr="006A0A8B">
              <w:rPr>
                <w:rFonts w:ascii="Helvetica" w:eastAsia="NanumGothic" w:hAnsi="Helvetica" w:cs="Helvetica"/>
                <w:bCs/>
                <w:sz w:val="22"/>
                <w:szCs w:val="22"/>
              </w:rPr>
              <w:t>Kim Jong-min   Chairperson, Jeju 4.3 Peace Foundation</w:t>
            </w:r>
          </w:p>
          <w:p w14:paraId="2B429B29" w14:textId="77777777" w:rsidR="00C23C27" w:rsidRPr="006A0A8B" w:rsidRDefault="00C23C27" w:rsidP="006A0A8B">
            <w:pPr>
              <w:spacing w:line="360" w:lineRule="auto"/>
              <w:rPr>
                <w:rFonts w:ascii="Helvetica" w:eastAsia="NanumGothic" w:hAnsi="Helvetica" w:cs="Helvetica"/>
                <w:bCs/>
                <w:sz w:val="22"/>
                <w:szCs w:val="22"/>
              </w:rPr>
            </w:pPr>
          </w:p>
          <w:p w14:paraId="2E4D13A1" w14:textId="6478BBB5" w:rsidR="00C23C27" w:rsidRPr="006A0A8B" w:rsidRDefault="00C23C27" w:rsidP="006A0A8B">
            <w:pPr>
              <w:spacing w:line="360" w:lineRule="auto"/>
              <w:rPr>
                <w:rFonts w:ascii="Helvetica" w:eastAsia="NanumGothic" w:hAnsi="Helvetica" w:cs="Helvetica"/>
                <w:bCs/>
                <w:sz w:val="22"/>
                <w:szCs w:val="22"/>
              </w:rPr>
            </w:pPr>
            <w:r w:rsidRPr="006A0A8B">
              <w:rPr>
                <w:rFonts w:ascii="Helvetica" w:eastAsia="NanumGothic" w:hAnsi="Helvetica" w:cs="Helvetica"/>
                <w:bCs/>
                <w:sz w:val="22"/>
                <w:szCs w:val="22"/>
              </w:rPr>
              <w:t>“Jeju 4·3” began on March 1, 1947, when U.S. military government police opened fire, killing six. In response, Jeju residents staged a general strike, demanding accountability, but were met with repression, as Jeju was labe</w:t>
            </w:r>
            <w:r w:rsidR="00CC2A1C" w:rsidRPr="006A0A8B">
              <w:rPr>
                <w:rFonts w:ascii="Helvetica" w:eastAsia="NanumGothic" w:hAnsi="Helvetica" w:cs="Helvetica"/>
                <w:bCs/>
                <w:sz w:val="22"/>
                <w:szCs w:val="22"/>
              </w:rPr>
              <w:t>l</w:t>
            </w:r>
            <w:r w:rsidRPr="006A0A8B">
              <w:rPr>
                <w:rFonts w:ascii="Helvetica" w:eastAsia="NanumGothic" w:hAnsi="Helvetica" w:cs="Helvetica"/>
                <w:bCs/>
                <w:sz w:val="22"/>
                <w:szCs w:val="22"/>
              </w:rPr>
              <w:t>led a "red island." On April 3, 1948, resistance led to widespread massacres and arrests. For decades, silence prevailed, but progress has been made through a special law, truth investigation, a presidential apology, victim compensation, and the nullification of illegal trials, bringing long-overdue justice to the victims.</w:t>
            </w:r>
          </w:p>
        </w:tc>
      </w:tr>
      <w:tr w:rsidR="00C23C27" w:rsidRPr="006A0A8B" w14:paraId="2B66120C" w14:textId="77777777" w:rsidTr="00C23C27">
        <w:tc>
          <w:tcPr>
            <w:tcW w:w="9168" w:type="dxa"/>
          </w:tcPr>
          <w:p w14:paraId="469AB89A" w14:textId="6092665B" w:rsidR="00C23C27" w:rsidRPr="006A0A8B" w:rsidRDefault="00C23C27" w:rsidP="006A0A8B">
            <w:pPr>
              <w:spacing w:line="360" w:lineRule="auto"/>
              <w:rPr>
                <w:rFonts w:ascii="Helvetica" w:eastAsia="NanumGothic" w:hAnsi="Helvetica" w:cs="Helvetica" w:hint="eastAsia"/>
                <w:b/>
                <w:sz w:val="22"/>
                <w:szCs w:val="22"/>
              </w:rPr>
            </w:pPr>
            <w:r w:rsidRPr="006A0A8B">
              <w:rPr>
                <w:rFonts w:ascii="Helvetica" w:eastAsia="NanumGothic" w:hAnsi="Helvetica" w:cs="Helvetica"/>
                <w:b/>
                <w:sz w:val="22"/>
                <w:szCs w:val="22"/>
              </w:rPr>
              <w:t xml:space="preserve">The Jeju 4·3: An Exemplar Microcosm of the Human Records    </w:t>
            </w:r>
          </w:p>
          <w:p w14:paraId="7FC9E412" w14:textId="77777777" w:rsidR="006A0A8B" w:rsidRDefault="006A0A8B" w:rsidP="006A0A8B">
            <w:pPr>
              <w:spacing w:line="360" w:lineRule="auto"/>
              <w:rPr>
                <w:rFonts w:ascii="Helvetica" w:eastAsia="NanumGothic" w:hAnsi="Helvetica" w:cs="Helvetica"/>
                <w:bCs/>
                <w:sz w:val="22"/>
                <w:szCs w:val="22"/>
              </w:rPr>
            </w:pPr>
            <w:r w:rsidRPr="006A0A8B">
              <w:rPr>
                <w:rFonts w:ascii="Helvetica" w:eastAsia="NanumGothic" w:hAnsi="Helvetica" w:cs="Helvetica"/>
                <w:bCs/>
                <w:sz w:val="22"/>
                <w:szCs w:val="22"/>
              </w:rPr>
              <w:t>14:45 – 15:05</w:t>
            </w:r>
          </w:p>
          <w:p w14:paraId="3CA09F79" w14:textId="2F4B88BF" w:rsidR="00B45EE6" w:rsidRPr="006A0A8B" w:rsidRDefault="00B45EE6" w:rsidP="006A0A8B">
            <w:pPr>
              <w:spacing w:line="360" w:lineRule="auto"/>
              <w:rPr>
                <w:rFonts w:ascii="Helvetica" w:eastAsia="NanumGothic" w:hAnsi="Helvetica" w:cs="Helvetica"/>
                <w:bCs/>
                <w:sz w:val="22"/>
                <w:szCs w:val="22"/>
              </w:rPr>
            </w:pPr>
            <w:r w:rsidRPr="006A0A8B">
              <w:rPr>
                <w:rFonts w:ascii="Helvetica" w:eastAsia="NanumGothic" w:hAnsi="Helvetica" w:cs="Helvetica"/>
                <w:bCs/>
                <w:sz w:val="22"/>
                <w:szCs w:val="22"/>
              </w:rPr>
              <w:t>Prof. Myung-</w:t>
            </w:r>
            <w:proofErr w:type="spellStart"/>
            <w:r w:rsidRPr="006A0A8B">
              <w:rPr>
                <w:rFonts w:ascii="Helvetica" w:eastAsia="NanumGothic" w:hAnsi="Helvetica" w:cs="Helvetica"/>
                <w:bCs/>
                <w:sz w:val="22"/>
                <w:szCs w:val="22"/>
              </w:rPr>
              <w:t>lim</w:t>
            </w:r>
            <w:proofErr w:type="spellEnd"/>
            <w:r w:rsidRPr="006A0A8B">
              <w:rPr>
                <w:rFonts w:ascii="Helvetica" w:eastAsia="NanumGothic" w:hAnsi="Helvetica" w:cs="Helvetica"/>
                <w:bCs/>
                <w:sz w:val="22"/>
                <w:szCs w:val="22"/>
              </w:rPr>
              <w:t xml:space="preserve"> Park Professor of Area Studies. Director of Kim Dae-jung Presidential Library, Yonsei University</w:t>
            </w:r>
          </w:p>
          <w:p w14:paraId="4C578273" w14:textId="77777777" w:rsidR="00C23C27" w:rsidRPr="006A0A8B" w:rsidRDefault="00C23C27" w:rsidP="006A0A8B">
            <w:pPr>
              <w:spacing w:line="360" w:lineRule="auto"/>
              <w:rPr>
                <w:rFonts w:ascii="Helvetica" w:eastAsia="NanumGothic" w:hAnsi="Helvetica" w:cs="Helvetica"/>
                <w:bCs/>
                <w:sz w:val="22"/>
                <w:szCs w:val="22"/>
              </w:rPr>
            </w:pPr>
          </w:p>
          <w:p w14:paraId="5E3B7E38" w14:textId="7216CCFE" w:rsidR="00C23C27" w:rsidRPr="006A0A8B" w:rsidRDefault="00C23C27" w:rsidP="006A0A8B">
            <w:pPr>
              <w:spacing w:line="360" w:lineRule="auto"/>
              <w:rPr>
                <w:rFonts w:ascii="Helvetica" w:eastAsia="NanumGothic" w:hAnsi="Helvetica" w:cs="Helvetica"/>
                <w:bCs/>
                <w:sz w:val="22"/>
                <w:szCs w:val="22"/>
              </w:rPr>
            </w:pPr>
            <w:r w:rsidRPr="006A0A8B">
              <w:rPr>
                <w:rFonts w:ascii="Helvetica" w:eastAsia="NanumGothic" w:hAnsi="Helvetica" w:cs="Helvetica"/>
                <w:bCs/>
                <w:sz w:val="22"/>
                <w:szCs w:val="22"/>
              </w:rPr>
              <w:t xml:space="preserve">The presentation aims to briefly focus on the origins, process, results, and significance of the Jeju 4·3 Incident from the view point of both the village and the world as well. </w:t>
            </w:r>
            <w:proofErr w:type="gramStart"/>
            <w:r w:rsidRPr="006A0A8B">
              <w:rPr>
                <w:rFonts w:ascii="Helvetica" w:eastAsia="NanumGothic" w:hAnsi="Helvetica" w:cs="Helvetica"/>
                <w:bCs/>
                <w:sz w:val="22"/>
                <w:szCs w:val="22"/>
              </w:rPr>
              <w:t>Also</w:t>
            </w:r>
            <w:proofErr w:type="gramEnd"/>
            <w:r w:rsidRPr="006A0A8B">
              <w:rPr>
                <w:rFonts w:ascii="Helvetica" w:eastAsia="NanumGothic" w:hAnsi="Helvetica" w:cs="Helvetica"/>
                <w:bCs/>
                <w:sz w:val="22"/>
                <w:szCs w:val="22"/>
              </w:rPr>
              <w:t xml:space="preserve"> it covers the post-massacre development of truth-revealing movement, petition, reconciliation, and apology at the levels of grassroots and the state, including mutual forgiveness and tolerance between persecutors/police and </w:t>
            </w:r>
            <w:proofErr w:type="spellStart"/>
            <w:r w:rsidRPr="006A0A8B">
              <w:rPr>
                <w:rFonts w:ascii="Helvetica" w:eastAsia="NanumGothic" w:hAnsi="Helvetica" w:cs="Helvetica"/>
                <w:bCs/>
                <w:sz w:val="22"/>
                <w:szCs w:val="22"/>
              </w:rPr>
              <w:t>victims's</w:t>
            </w:r>
            <w:proofErr w:type="spellEnd"/>
            <w:r w:rsidRPr="006A0A8B">
              <w:rPr>
                <w:rFonts w:ascii="Helvetica" w:eastAsia="NanumGothic" w:hAnsi="Helvetica" w:cs="Helvetica"/>
                <w:bCs/>
                <w:sz w:val="22"/>
                <w:szCs w:val="22"/>
              </w:rPr>
              <w:t xml:space="preserve"> families. Moreover, it shows and explains the several key raw materials and records directly related to the incident itself and </w:t>
            </w:r>
            <w:r w:rsidRPr="006A0A8B">
              <w:rPr>
                <w:rFonts w:ascii="Helvetica" w:eastAsia="NanumGothic" w:hAnsi="Helvetica" w:cs="Helvetica"/>
                <w:bCs/>
                <w:sz w:val="22"/>
                <w:szCs w:val="22"/>
              </w:rPr>
              <w:lastRenderedPageBreak/>
              <w:t xml:space="preserve">the reconciliation process. </w:t>
            </w:r>
            <w:proofErr w:type="gramStart"/>
            <w:r w:rsidRPr="006A0A8B">
              <w:rPr>
                <w:rFonts w:ascii="Helvetica" w:eastAsia="NanumGothic" w:hAnsi="Helvetica" w:cs="Helvetica"/>
                <w:bCs/>
                <w:sz w:val="22"/>
                <w:szCs w:val="22"/>
              </w:rPr>
              <w:t>Finally</w:t>
            </w:r>
            <w:proofErr w:type="gramEnd"/>
            <w:r w:rsidRPr="006A0A8B">
              <w:rPr>
                <w:rFonts w:ascii="Helvetica" w:eastAsia="NanumGothic" w:hAnsi="Helvetica" w:cs="Helvetica"/>
                <w:bCs/>
                <w:sz w:val="22"/>
                <w:szCs w:val="22"/>
              </w:rPr>
              <w:t xml:space="preserve"> it tries to emphasize the value, originality and scarcity of the records of the Jeju 4·3.   </w:t>
            </w:r>
          </w:p>
        </w:tc>
      </w:tr>
      <w:tr w:rsidR="00C23C27" w:rsidRPr="006A0A8B" w14:paraId="74F80E8C" w14:textId="77777777" w:rsidTr="00C23C27">
        <w:tc>
          <w:tcPr>
            <w:tcW w:w="9168" w:type="dxa"/>
          </w:tcPr>
          <w:p w14:paraId="4A050BFC" w14:textId="77777777" w:rsidR="006A0A8B" w:rsidRPr="006A0A8B" w:rsidRDefault="006A0A8B" w:rsidP="006A0A8B">
            <w:pPr>
              <w:spacing w:line="360" w:lineRule="auto"/>
              <w:rPr>
                <w:rFonts w:ascii="Helvetica" w:eastAsia="NanumGothic" w:hAnsi="Helvetica" w:cs="Helvetica"/>
                <w:b/>
                <w:sz w:val="22"/>
                <w:szCs w:val="22"/>
                <w:lang w:val="en-US"/>
              </w:rPr>
            </w:pPr>
            <w:r w:rsidRPr="006A0A8B">
              <w:rPr>
                <w:rFonts w:ascii="Helvetica" w:eastAsia="NanumGothic" w:hAnsi="Helvetica" w:cs="Helvetica"/>
                <w:b/>
                <w:sz w:val="22"/>
                <w:szCs w:val="22"/>
                <w:lang w:val="en-US"/>
              </w:rPr>
              <w:t xml:space="preserve">On the Complexity and Necessity of Coming to Terms with the Past (Transitional Justice) </w:t>
            </w:r>
          </w:p>
          <w:p w14:paraId="3EA99CE9" w14:textId="77777777" w:rsidR="006A0A8B" w:rsidRPr="006A0A8B" w:rsidRDefault="006A0A8B" w:rsidP="006A0A8B">
            <w:pPr>
              <w:spacing w:line="360" w:lineRule="auto"/>
              <w:rPr>
                <w:rFonts w:ascii="Helvetica" w:eastAsia="NanumGothic" w:hAnsi="Helvetica" w:cs="Helvetica"/>
                <w:bCs/>
                <w:sz w:val="22"/>
                <w:szCs w:val="22"/>
                <w:lang w:val="en-US"/>
              </w:rPr>
            </w:pPr>
            <w:r w:rsidRPr="006A0A8B">
              <w:rPr>
                <w:rFonts w:ascii="Helvetica" w:eastAsia="NanumGothic" w:hAnsi="Helvetica" w:cs="Helvetica"/>
                <w:bCs/>
                <w:sz w:val="22"/>
                <w:szCs w:val="22"/>
                <w:lang w:val="en-US"/>
              </w:rPr>
              <w:t>15:25 – 15:40</w:t>
            </w:r>
          </w:p>
          <w:p w14:paraId="0BF572BC" w14:textId="77777777" w:rsidR="006A0A8B" w:rsidRPr="006A0A8B" w:rsidRDefault="006A0A8B" w:rsidP="006A0A8B">
            <w:pPr>
              <w:spacing w:line="360" w:lineRule="auto"/>
              <w:rPr>
                <w:rFonts w:ascii="Helvetica" w:eastAsia="NanumGothic" w:hAnsi="Helvetica" w:cs="Helvetica"/>
                <w:bCs/>
                <w:sz w:val="22"/>
                <w:szCs w:val="22"/>
                <w:lang w:val="en-US"/>
              </w:rPr>
            </w:pPr>
            <w:r w:rsidRPr="006A0A8B">
              <w:rPr>
                <w:rFonts w:ascii="Helvetica" w:eastAsia="NanumGothic" w:hAnsi="Helvetica" w:cs="Helvetica"/>
                <w:bCs/>
                <w:sz w:val="22"/>
                <w:szCs w:val="22"/>
                <w:lang w:val="en-US"/>
              </w:rPr>
              <w:t>Dr. Werner Pfennig Freie Universität Berlin</w:t>
            </w:r>
          </w:p>
          <w:p w14:paraId="623F52D6" w14:textId="77777777" w:rsidR="006A0A8B" w:rsidRPr="006A0A8B" w:rsidRDefault="006A0A8B" w:rsidP="006A0A8B">
            <w:pPr>
              <w:spacing w:line="360" w:lineRule="auto"/>
              <w:rPr>
                <w:rFonts w:ascii="Helvetica" w:eastAsia="NanumGothic" w:hAnsi="Helvetica" w:cs="Helvetica"/>
                <w:bCs/>
                <w:sz w:val="22"/>
                <w:szCs w:val="22"/>
                <w:lang w:val="en-US"/>
              </w:rPr>
            </w:pPr>
          </w:p>
          <w:p w14:paraId="3259D2F4" w14:textId="77777777" w:rsidR="006A0A8B" w:rsidRPr="006A0A8B" w:rsidRDefault="006A0A8B" w:rsidP="006A0A8B">
            <w:pPr>
              <w:spacing w:line="360" w:lineRule="auto"/>
              <w:rPr>
                <w:rFonts w:ascii="Helvetica" w:eastAsia="NanumGothic" w:hAnsi="Helvetica" w:cs="Helvetica"/>
                <w:bCs/>
                <w:sz w:val="22"/>
                <w:szCs w:val="22"/>
                <w:lang w:val="en-US"/>
              </w:rPr>
            </w:pPr>
            <w:r w:rsidRPr="006A0A8B">
              <w:rPr>
                <w:rFonts w:ascii="Helvetica" w:eastAsia="NanumGothic" w:hAnsi="Helvetica" w:cs="Helvetica"/>
                <w:bCs/>
                <w:sz w:val="22"/>
                <w:szCs w:val="22"/>
                <w:lang w:val="en-US"/>
              </w:rPr>
              <w:t>"History contains determining factors for the present and the future. This applies particularly to tragedies like 2.28 on Taiwan (1947) and 4·3 on Jeju (1948), which have long-term effects.</w:t>
            </w:r>
          </w:p>
          <w:p w14:paraId="3AFEB41B" w14:textId="77777777" w:rsidR="006A0A8B" w:rsidRPr="006A0A8B" w:rsidRDefault="006A0A8B" w:rsidP="006A0A8B">
            <w:pPr>
              <w:spacing w:line="360" w:lineRule="auto"/>
              <w:rPr>
                <w:rFonts w:ascii="Helvetica" w:eastAsia="NanumGothic" w:hAnsi="Helvetica" w:cs="Helvetica"/>
                <w:bCs/>
                <w:sz w:val="22"/>
                <w:szCs w:val="22"/>
                <w:lang w:val="en-US"/>
              </w:rPr>
            </w:pPr>
            <w:r w:rsidRPr="006A0A8B">
              <w:rPr>
                <w:rFonts w:ascii="Helvetica" w:eastAsia="NanumGothic" w:hAnsi="Helvetica" w:cs="Helvetica"/>
                <w:bCs/>
                <w:sz w:val="22"/>
                <w:szCs w:val="22"/>
                <w:lang w:val="en-US"/>
              </w:rPr>
              <w:t>Important are the availability and interpretation of documents as well as testimonies of persons involved. It is an extremely difficult task which has to be honest and fair, legally sound, politically wise, and morally just. The challenge is to achieve a sober assessment of the past and durable reconciliation.</w:t>
            </w:r>
          </w:p>
          <w:p w14:paraId="05CF18D3" w14:textId="58504500" w:rsidR="00C23C27" w:rsidRPr="006A0A8B" w:rsidRDefault="006A0A8B" w:rsidP="006A0A8B">
            <w:pPr>
              <w:spacing w:line="360" w:lineRule="auto"/>
              <w:rPr>
                <w:rFonts w:ascii="Helvetica" w:eastAsia="NanumGothic" w:hAnsi="Helvetica" w:cs="Helvetica"/>
                <w:bCs/>
                <w:sz w:val="22"/>
                <w:szCs w:val="22"/>
              </w:rPr>
            </w:pPr>
            <w:r w:rsidRPr="006A0A8B">
              <w:rPr>
                <w:rFonts w:ascii="Helvetica" w:eastAsia="NanumGothic" w:hAnsi="Helvetica" w:cs="Helvetica"/>
                <w:bCs/>
                <w:sz w:val="22"/>
                <w:szCs w:val="22"/>
                <w:lang w:val="en-US"/>
              </w:rPr>
              <w:t xml:space="preserve">There is also an ethical dilemma which plays a significant role especially in East Asian culture and societies. Unearthing and re-interpreting facts can help to identify perpetrators, to exonerate victims, thus bringing relief to their families and descendants, but it can also have the opposite effect of </w:t>
            </w:r>
            <w:proofErr w:type="spellStart"/>
            <w:r w:rsidRPr="006A0A8B">
              <w:rPr>
                <w:rFonts w:ascii="Helvetica" w:eastAsia="NanumGothic" w:hAnsi="Helvetica" w:cs="Helvetica"/>
                <w:bCs/>
                <w:sz w:val="22"/>
                <w:szCs w:val="22"/>
                <w:lang w:val="en-US"/>
              </w:rPr>
              <w:t>dishonouring</w:t>
            </w:r>
            <w:proofErr w:type="spellEnd"/>
            <w:r w:rsidRPr="006A0A8B">
              <w:rPr>
                <w:rFonts w:ascii="Helvetica" w:eastAsia="NanumGothic" w:hAnsi="Helvetica" w:cs="Helvetica"/>
                <w:bCs/>
                <w:sz w:val="22"/>
                <w:szCs w:val="22"/>
                <w:lang w:val="en-US"/>
              </w:rPr>
              <w:t xml:space="preserve"> one’s ancestors."</w:t>
            </w:r>
          </w:p>
        </w:tc>
      </w:tr>
      <w:tr w:rsidR="00C23C27" w:rsidRPr="006A0A8B" w14:paraId="69E84568" w14:textId="77777777" w:rsidTr="00C23C27">
        <w:tc>
          <w:tcPr>
            <w:tcW w:w="9168" w:type="dxa"/>
          </w:tcPr>
          <w:p w14:paraId="086D5028" w14:textId="77777777" w:rsidR="006A0A8B" w:rsidRPr="006A0A8B" w:rsidRDefault="006A0A8B" w:rsidP="006A0A8B">
            <w:pPr>
              <w:spacing w:line="360" w:lineRule="auto"/>
              <w:rPr>
                <w:rFonts w:ascii="Helvetica" w:hAnsi="Helvetica" w:cs="Helvetica"/>
                <w:b/>
                <w:color w:val="000000"/>
                <w:sz w:val="22"/>
                <w:szCs w:val="22"/>
              </w:rPr>
            </w:pPr>
            <w:r w:rsidRPr="006A0A8B">
              <w:rPr>
                <w:rFonts w:ascii="Helvetica" w:hAnsi="Helvetica" w:cs="Helvetica"/>
                <w:b/>
                <w:color w:val="000000"/>
                <w:sz w:val="22"/>
                <w:szCs w:val="22"/>
              </w:rPr>
              <w:t xml:space="preserve">The role of the memory of Jeju 4·3 for South Korea's identity, foreign policy and international relations </w:t>
            </w:r>
          </w:p>
          <w:p w14:paraId="64A8CFCB" w14:textId="77777777" w:rsidR="006A0A8B" w:rsidRPr="006A0A8B" w:rsidRDefault="006A0A8B" w:rsidP="006A0A8B">
            <w:pPr>
              <w:spacing w:line="360" w:lineRule="auto"/>
              <w:rPr>
                <w:rFonts w:ascii="Helvetica" w:hAnsi="Helvetica" w:cs="Helvetica"/>
                <w:bCs/>
                <w:color w:val="000000"/>
                <w:sz w:val="22"/>
                <w:szCs w:val="22"/>
              </w:rPr>
            </w:pPr>
            <w:r w:rsidRPr="006A0A8B">
              <w:rPr>
                <w:rFonts w:ascii="Helvetica" w:hAnsi="Helvetica" w:cs="Helvetica"/>
                <w:bCs/>
                <w:color w:val="000000"/>
                <w:sz w:val="22"/>
                <w:szCs w:val="22"/>
              </w:rPr>
              <w:t>15:40 – 15:55</w:t>
            </w:r>
          </w:p>
          <w:p w14:paraId="3B38809A" w14:textId="69044C3A" w:rsidR="006A0A8B" w:rsidRPr="006A0A8B" w:rsidRDefault="006A0A8B" w:rsidP="006A0A8B">
            <w:pPr>
              <w:spacing w:line="360" w:lineRule="auto"/>
              <w:rPr>
                <w:rFonts w:ascii="Helvetica" w:hAnsi="Helvetica" w:cs="Helvetica"/>
                <w:bCs/>
                <w:color w:val="000000"/>
                <w:sz w:val="22"/>
                <w:szCs w:val="22"/>
              </w:rPr>
            </w:pPr>
            <w:proofErr w:type="spellStart"/>
            <w:r w:rsidRPr="006A0A8B">
              <w:rPr>
                <w:rFonts w:ascii="Helvetica" w:hAnsi="Helvetica" w:cs="Helvetica"/>
                <w:bCs/>
                <w:color w:val="000000"/>
                <w:sz w:val="22"/>
                <w:szCs w:val="22"/>
              </w:rPr>
              <w:t>Dr.</w:t>
            </w:r>
            <w:proofErr w:type="spellEnd"/>
            <w:r w:rsidRPr="006A0A8B">
              <w:rPr>
                <w:rFonts w:ascii="Helvetica" w:hAnsi="Helvetica" w:cs="Helvetica"/>
                <w:bCs/>
                <w:color w:val="000000"/>
                <w:sz w:val="22"/>
                <w:szCs w:val="22"/>
              </w:rPr>
              <w:t xml:space="preserve"> Florian Pölking </w:t>
            </w:r>
            <w:proofErr w:type="gramStart"/>
            <w:r w:rsidRPr="006A0A8B">
              <w:rPr>
                <w:rFonts w:ascii="Helvetica" w:hAnsi="Helvetica" w:cs="Helvetica"/>
                <w:bCs/>
                <w:color w:val="000000"/>
                <w:sz w:val="22"/>
                <w:szCs w:val="22"/>
              </w:rPr>
              <w:t>Lecturer  at</w:t>
            </w:r>
            <w:proofErr w:type="gramEnd"/>
            <w:r w:rsidRPr="006A0A8B">
              <w:rPr>
                <w:rFonts w:ascii="Helvetica" w:hAnsi="Helvetica" w:cs="Helvetica"/>
                <w:bCs/>
                <w:color w:val="000000"/>
                <w:sz w:val="22"/>
                <w:szCs w:val="22"/>
              </w:rPr>
              <w:t xml:space="preserve"> the Faculty for East Asian Studies at Ruhr-University Bochum</w:t>
            </w:r>
          </w:p>
          <w:p w14:paraId="01AA7655" w14:textId="77777777" w:rsidR="006A0A8B" w:rsidRPr="006A0A8B" w:rsidRDefault="006A0A8B" w:rsidP="006A0A8B">
            <w:pPr>
              <w:spacing w:line="360" w:lineRule="auto"/>
              <w:rPr>
                <w:rFonts w:ascii="Helvetica" w:hAnsi="Helvetica" w:cs="Helvetica"/>
                <w:bCs/>
                <w:color w:val="000000"/>
                <w:sz w:val="22"/>
                <w:szCs w:val="22"/>
              </w:rPr>
            </w:pPr>
          </w:p>
          <w:p w14:paraId="6B52FE07" w14:textId="038A3AF4" w:rsidR="00C23C27" w:rsidRPr="006A0A8B" w:rsidRDefault="006A0A8B" w:rsidP="006A0A8B">
            <w:pPr>
              <w:spacing w:line="360" w:lineRule="auto"/>
              <w:rPr>
                <w:rFonts w:ascii="Helvetica" w:eastAsiaTheme="minorEastAsia" w:hAnsi="Helvetica" w:cs="Helvetica"/>
                <w:color w:val="000000"/>
                <w:sz w:val="22"/>
                <w:szCs w:val="22"/>
              </w:rPr>
            </w:pPr>
            <w:r w:rsidRPr="006A0A8B">
              <w:rPr>
                <w:rFonts w:ascii="Helvetica" w:hAnsi="Helvetica" w:cs="Helvetica"/>
                <w:bCs/>
                <w:color w:val="000000"/>
                <w:sz w:val="22"/>
                <w:szCs w:val="22"/>
              </w:rPr>
              <w:t>The so-called Jeju April 3rd Incident (henceforth Jeju 4·3) was one of the most brutal events of state violence in South Korea after 1945, yet for various reasons it is little known both nationally and internationally. By acknowledging this and other events of state violence since the 1990s, the collective memory of Jeju 4·3 was to be updated. Nevertheless, there remains a political, social and regional discrepancy in the memory. The dialectic of security and insecurity in the national identity can be understood in close connection with the current efforts for international recognition by UNESCO. This gives Jeju 4·3 a significance that both transcends the national context and has a positive effect on it. At the same time, this initiative has different effects on South Korea's global position and relations.</w:t>
            </w:r>
          </w:p>
        </w:tc>
      </w:tr>
      <w:tr w:rsidR="00C23C27" w:rsidRPr="006A0A8B" w14:paraId="17214628" w14:textId="77777777" w:rsidTr="00C23C27">
        <w:tc>
          <w:tcPr>
            <w:tcW w:w="9168" w:type="dxa"/>
          </w:tcPr>
          <w:p w14:paraId="764DEF33" w14:textId="6D7FF2CC" w:rsidR="00C23C27" w:rsidRPr="006A0A8B" w:rsidRDefault="00C23C27" w:rsidP="006A0A8B">
            <w:pPr>
              <w:spacing w:line="360" w:lineRule="auto"/>
              <w:rPr>
                <w:rFonts w:ascii="Helvetica" w:eastAsia="NanumGothic" w:hAnsi="Helvetica" w:cs="Helvetica" w:hint="eastAsia"/>
                <w:b/>
                <w:sz w:val="22"/>
                <w:szCs w:val="22"/>
              </w:rPr>
            </w:pPr>
            <w:r w:rsidRPr="006A0A8B">
              <w:rPr>
                <w:rFonts w:ascii="Helvetica" w:eastAsia="NanumGothic" w:hAnsi="Helvetica" w:cs="Helvetica"/>
                <w:b/>
                <w:sz w:val="22"/>
                <w:szCs w:val="22"/>
              </w:rPr>
              <w:t xml:space="preserve">Jeju 4∙3 Archives on Truth and Reconciliation </w:t>
            </w:r>
          </w:p>
          <w:p w14:paraId="30C415AA" w14:textId="77777777" w:rsidR="006A0A8B" w:rsidRDefault="006A0A8B" w:rsidP="006A0A8B">
            <w:pPr>
              <w:spacing w:line="360" w:lineRule="auto"/>
              <w:rPr>
                <w:rFonts w:ascii="Helvetica" w:eastAsia="NanumGothic" w:hAnsi="Helvetica" w:cs="Helvetica"/>
                <w:bCs/>
                <w:sz w:val="22"/>
                <w:szCs w:val="22"/>
              </w:rPr>
            </w:pPr>
            <w:r w:rsidRPr="006A0A8B">
              <w:rPr>
                <w:rFonts w:ascii="Helvetica" w:eastAsia="NanumGothic" w:hAnsi="Helvetica" w:cs="Helvetica"/>
                <w:bCs/>
                <w:sz w:val="22"/>
                <w:szCs w:val="22"/>
              </w:rPr>
              <w:t>15:55 – 16:10</w:t>
            </w:r>
          </w:p>
          <w:p w14:paraId="30DFC809" w14:textId="7E377658" w:rsidR="00B45EE6" w:rsidRPr="006A0A8B" w:rsidRDefault="00B45EE6" w:rsidP="006A0A8B">
            <w:pPr>
              <w:spacing w:line="360" w:lineRule="auto"/>
              <w:rPr>
                <w:rFonts w:ascii="Helvetica" w:hAnsi="Helvetica" w:cs="Helvetica"/>
                <w:color w:val="000000"/>
                <w:sz w:val="22"/>
                <w:szCs w:val="22"/>
              </w:rPr>
            </w:pPr>
            <w:r w:rsidRPr="006A0A8B">
              <w:rPr>
                <w:rFonts w:ascii="Helvetica" w:eastAsia="NanumGothic" w:hAnsi="Helvetica" w:cs="Helvetica"/>
                <w:bCs/>
                <w:sz w:val="22"/>
                <w:szCs w:val="22"/>
              </w:rPr>
              <w:t xml:space="preserve">Prof. Chul-In Yoo </w:t>
            </w:r>
            <w:r w:rsidRPr="006A0A8B">
              <w:rPr>
                <w:rFonts w:ascii="Helvetica" w:hAnsi="Helvetica" w:cs="Helvetica"/>
                <w:color w:val="000000"/>
                <w:sz w:val="22"/>
                <w:szCs w:val="22"/>
              </w:rPr>
              <w:t>Professor Emeritus of Anthropology, Jeju National University</w:t>
            </w:r>
          </w:p>
          <w:p w14:paraId="0AC90C46" w14:textId="77777777" w:rsidR="00C23C27" w:rsidRPr="006A0A8B" w:rsidRDefault="00C23C27" w:rsidP="006A0A8B">
            <w:pPr>
              <w:spacing w:line="360" w:lineRule="auto"/>
              <w:rPr>
                <w:rFonts w:ascii="Helvetica" w:eastAsia="NanumGothic" w:hAnsi="Helvetica" w:cs="Helvetica"/>
                <w:bCs/>
                <w:sz w:val="22"/>
                <w:szCs w:val="22"/>
              </w:rPr>
            </w:pPr>
          </w:p>
          <w:p w14:paraId="32FFB721" w14:textId="37C1E149" w:rsidR="00C23C27" w:rsidRPr="006A0A8B" w:rsidRDefault="00C23C27" w:rsidP="006A0A8B">
            <w:pPr>
              <w:spacing w:line="360" w:lineRule="auto"/>
              <w:rPr>
                <w:rFonts w:ascii="Helvetica" w:eastAsiaTheme="minorEastAsia" w:hAnsi="Helvetica" w:cs="Helvetica"/>
                <w:color w:val="000000"/>
                <w:sz w:val="22"/>
                <w:szCs w:val="22"/>
              </w:rPr>
            </w:pPr>
            <w:r w:rsidRPr="006A0A8B">
              <w:rPr>
                <w:rFonts w:ascii="Helvetica" w:eastAsia="NanumGothic" w:hAnsi="Helvetica" w:cs="Helvetica"/>
                <w:b/>
                <w:sz w:val="22"/>
                <w:szCs w:val="22"/>
              </w:rPr>
              <w:lastRenderedPageBreak/>
              <w:br w:type="page"/>
            </w:r>
            <w:r w:rsidRPr="006A0A8B">
              <w:rPr>
                <w:rFonts w:ascii="Helvetica" w:hAnsi="Helvetica" w:cs="Helvetica"/>
                <w:color w:val="000000"/>
                <w:sz w:val="22"/>
                <w:szCs w:val="22"/>
              </w:rPr>
              <w:t>Jeju 4·3 Archives consist of the documents about prisoners sentenced by the court martials during Jeju 4·3, testimonies of the victims and the bereaved, civil movements for truth and reconciliation, and the state investigation into truth about Jeju 4·3. These testimonies, revealing the details of intimate histories of the 4·3 violence, promoted truth campaigns. The truth campaigns of Jeju 4·3 are particularly important as they exemplify history from below and the global value of human rights. The processes of reconciliation with the spirit of ‘living together,’ as the means of resolving the history of Jeju 4·3 adopted by civil society including bereaved families, chart a new path for addressing and resolving the historical past of violence.</w:t>
            </w:r>
          </w:p>
        </w:tc>
      </w:tr>
    </w:tbl>
    <w:p w14:paraId="5E3D1C15" w14:textId="77777777" w:rsidR="003469A2" w:rsidRPr="006A0A8B" w:rsidRDefault="003469A2" w:rsidP="006A0A8B">
      <w:pPr>
        <w:spacing w:line="360" w:lineRule="auto"/>
        <w:rPr>
          <w:rFonts w:ascii="Helvetica" w:eastAsia="NanumGothic" w:hAnsi="Helvetica" w:cs="Helvetica"/>
          <w:b/>
          <w:sz w:val="22"/>
          <w:szCs w:val="22"/>
        </w:rPr>
      </w:pPr>
    </w:p>
    <w:sectPr w:rsidR="003469A2" w:rsidRPr="006A0A8B" w:rsidSect="008A1AC4">
      <w:pgSz w:w="11900" w:h="16840"/>
      <w:pgMar w:top="1077" w:right="1361" w:bottom="107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885B" w14:textId="77777777" w:rsidR="00CA29D0" w:rsidRDefault="00CA29D0" w:rsidP="008D766B">
      <w:r>
        <w:separator/>
      </w:r>
    </w:p>
  </w:endnote>
  <w:endnote w:type="continuationSeparator" w:id="0">
    <w:p w14:paraId="071DD3D9" w14:textId="77777777" w:rsidR="00CA29D0" w:rsidRDefault="00CA29D0" w:rsidP="008D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Y중고딕">
    <w:altName w:val="Batang"/>
    <w:panose1 w:val="02030600000101010101"/>
    <w:charset w:val="81"/>
    <w:family w:val="roman"/>
    <w:pitch w:val="variable"/>
    <w:sig w:usb0="900002A7" w:usb1="29D77CF9" w:usb2="00000010" w:usb3="00000000" w:csb0="00080000" w:csb1="00000000"/>
  </w:font>
  <w:font w:name="NanumGothic">
    <w:altName w:val="나눔고딕"/>
    <w:charset w:val="81"/>
    <w:family w:val="auto"/>
    <w:pitch w:val="variable"/>
    <w:sig w:usb0="900002A7" w:usb1="29D7FCFB" w:usb2="00000010" w:usb3="00000000" w:csb0="00280001" w:csb1="00000000"/>
  </w:font>
  <w:font w:name="함초롬돋움">
    <w:altName w:val="Malgun Gothic"/>
    <w:panose1 w:val="020B0504000101010101"/>
    <w:charset w:val="81"/>
    <w:family w:val="modern"/>
    <w:pitch w:val="variable"/>
    <w:sig w:usb0="F7002EFF" w:usb1="19DFFFFF" w:usb2="001BFDD7" w:usb3="00000000" w:csb0="001F01FF" w:csb1="00000000"/>
  </w:font>
  <w:font w:name="함초롬바탕">
    <w:altName w:val="Batang"/>
    <w:panose1 w:val="02030504000101010101"/>
    <w:charset w:val="81"/>
    <w:family w:val="roman"/>
    <w:pitch w:val="variable"/>
    <w:sig w:usb0="F7002EFF" w:usb1="19DFFFFF" w:usb2="001BFDD7" w:usb3="00000000" w:csb0="001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E9210" w14:textId="77777777" w:rsidR="00CA29D0" w:rsidRDefault="00CA29D0" w:rsidP="008D766B">
      <w:r>
        <w:separator/>
      </w:r>
    </w:p>
  </w:footnote>
  <w:footnote w:type="continuationSeparator" w:id="0">
    <w:p w14:paraId="0AB9C611" w14:textId="77777777" w:rsidR="00CA29D0" w:rsidRDefault="00CA29D0" w:rsidP="008D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ADE"/>
    <w:multiLevelType w:val="hybridMultilevel"/>
    <w:tmpl w:val="F6A4BC78"/>
    <w:lvl w:ilvl="0" w:tplc="DCB47356">
      <w:start w:val="1"/>
      <w:numFmt w:val="decimal"/>
      <w:lvlText w:val="%1"/>
      <w:lvlJc w:val="left"/>
      <w:pPr>
        <w:ind w:left="720" w:hanging="360"/>
      </w:pPr>
    </w:lvl>
    <w:lvl w:ilvl="1" w:tplc="0B204862">
      <w:start w:val="1"/>
      <w:numFmt w:val="lowerLetter"/>
      <w:lvlText w:val="%2."/>
      <w:lvlJc w:val="left"/>
      <w:pPr>
        <w:ind w:left="1440" w:hanging="360"/>
      </w:pPr>
    </w:lvl>
    <w:lvl w:ilvl="2" w:tplc="569E82D0">
      <w:start w:val="1"/>
      <w:numFmt w:val="lowerRoman"/>
      <w:lvlText w:val="%3."/>
      <w:lvlJc w:val="right"/>
      <w:pPr>
        <w:ind w:left="2160" w:hanging="180"/>
      </w:pPr>
    </w:lvl>
    <w:lvl w:ilvl="3" w:tplc="E542D7D0">
      <w:start w:val="1"/>
      <w:numFmt w:val="decimal"/>
      <w:lvlText w:val="%4."/>
      <w:lvlJc w:val="left"/>
      <w:pPr>
        <w:ind w:left="2880" w:hanging="360"/>
      </w:pPr>
    </w:lvl>
    <w:lvl w:ilvl="4" w:tplc="F52E8ADE">
      <w:start w:val="1"/>
      <w:numFmt w:val="lowerLetter"/>
      <w:lvlText w:val="%5."/>
      <w:lvlJc w:val="left"/>
      <w:pPr>
        <w:ind w:left="3600" w:hanging="360"/>
      </w:pPr>
    </w:lvl>
    <w:lvl w:ilvl="5" w:tplc="0902D3AA">
      <w:start w:val="1"/>
      <w:numFmt w:val="lowerRoman"/>
      <w:lvlText w:val="%6."/>
      <w:lvlJc w:val="right"/>
      <w:pPr>
        <w:ind w:left="4320" w:hanging="180"/>
      </w:pPr>
    </w:lvl>
    <w:lvl w:ilvl="6" w:tplc="DB886948">
      <w:start w:val="1"/>
      <w:numFmt w:val="decimal"/>
      <w:lvlText w:val="%7."/>
      <w:lvlJc w:val="left"/>
      <w:pPr>
        <w:ind w:left="5040" w:hanging="360"/>
      </w:pPr>
    </w:lvl>
    <w:lvl w:ilvl="7" w:tplc="4C4091E8">
      <w:start w:val="1"/>
      <w:numFmt w:val="lowerLetter"/>
      <w:lvlText w:val="%8."/>
      <w:lvlJc w:val="left"/>
      <w:pPr>
        <w:ind w:left="5760" w:hanging="360"/>
      </w:pPr>
    </w:lvl>
    <w:lvl w:ilvl="8" w:tplc="07E2BFD4">
      <w:start w:val="1"/>
      <w:numFmt w:val="lowerRoman"/>
      <w:lvlText w:val="%9."/>
      <w:lvlJc w:val="right"/>
      <w:pPr>
        <w:ind w:left="6480" w:hanging="180"/>
      </w:pPr>
    </w:lvl>
  </w:abstractNum>
  <w:abstractNum w:abstractNumId="1" w15:restartNumberingAfterBreak="0">
    <w:nsid w:val="030203DA"/>
    <w:multiLevelType w:val="hybridMultilevel"/>
    <w:tmpl w:val="0710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20C3"/>
    <w:multiLevelType w:val="multilevel"/>
    <w:tmpl w:val="4088F0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40D5F"/>
    <w:multiLevelType w:val="multilevel"/>
    <w:tmpl w:val="59A0C5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D35DA"/>
    <w:multiLevelType w:val="hybridMultilevel"/>
    <w:tmpl w:val="AA88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06180"/>
    <w:multiLevelType w:val="hybridMultilevel"/>
    <w:tmpl w:val="5268F576"/>
    <w:lvl w:ilvl="0" w:tplc="3C2E12D2">
      <w:numFmt w:val="bullet"/>
      <w:lvlText w:val="-"/>
      <w:lvlJc w:val="left"/>
      <w:pPr>
        <w:ind w:left="800" w:hanging="360"/>
      </w:pPr>
      <w:rPr>
        <w:rFonts w:ascii="Corbel" w:eastAsiaTheme="minorEastAsia" w:hAnsi="Corbel" w:cstheme="minorBid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088E6898"/>
    <w:multiLevelType w:val="multilevel"/>
    <w:tmpl w:val="D8BAD8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33B52"/>
    <w:multiLevelType w:val="multilevel"/>
    <w:tmpl w:val="F4B44E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B737AF"/>
    <w:multiLevelType w:val="multilevel"/>
    <w:tmpl w:val="F788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6255E"/>
    <w:multiLevelType w:val="multilevel"/>
    <w:tmpl w:val="86141E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AA0D3E"/>
    <w:multiLevelType w:val="multilevel"/>
    <w:tmpl w:val="5D9C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9D5BF8"/>
    <w:multiLevelType w:val="multilevel"/>
    <w:tmpl w:val="29A61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5E654F1"/>
    <w:multiLevelType w:val="hybridMultilevel"/>
    <w:tmpl w:val="29B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41B7C"/>
    <w:multiLevelType w:val="hybridMultilevel"/>
    <w:tmpl w:val="25C6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33D2A"/>
    <w:multiLevelType w:val="multilevel"/>
    <w:tmpl w:val="831C6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9D67BD"/>
    <w:multiLevelType w:val="hybridMultilevel"/>
    <w:tmpl w:val="39783A08"/>
    <w:lvl w:ilvl="0" w:tplc="BE904F14">
      <w:start w:val="1"/>
      <w:numFmt w:val="decimal"/>
      <w:lvlText w:val="%1."/>
      <w:lvlJc w:val="left"/>
      <w:pPr>
        <w:ind w:left="720" w:hanging="360"/>
      </w:pPr>
    </w:lvl>
    <w:lvl w:ilvl="1" w:tplc="0B6C9ECE">
      <w:start w:val="1"/>
      <w:numFmt w:val="lowerLetter"/>
      <w:lvlText w:val="%2."/>
      <w:lvlJc w:val="left"/>
      <w:pPr>
        <w:ind w:left="1440" w:hanging="360"/>
      </w:pPr>
    </w:lvl>
    <w:lvl w:ilvl="2" w:tplc="BE901C90">
      <w:start w:val="1"/>
      <w:numFmt w:val="lowerRoman"/>
      <w:lvlText w:val="%3."/>
      <w:lvlJc w:val="right"/>
      <w:pPr>
        <w:ind w:left="2160" w:hanging="180"/>
      </w:pPr>
    </w:lvl>
    <w:lvl w:ilvl="3" w:tplc="2154E614">
      <w:start w:val="1"/>
      <w:numFmt w:val="decimal"/>
      <w:lvlText w:val="%4."/>
      <w:lvlJc w:val="left"/>
      <w:pPr>
        <w:ind w:left="2880" w:hanging="360"/>
      </w:pPr>
    </w:lvl>
    <w:lvl w:ilvl="4" w:tplc="46300508">
      <w:start w:val="1"/>
      <w:numFmt w:val="lowerLetter"/>
      <w:lvlText w:val="%5."/>
      <w:lvlJc w:val="left"/>
      <w:pPr>
        <w:ind w:left="3600" w:hanging="360"/>
      </w:pPr>
    </w:lvl>
    <w:lvl w:ilvl="5" w:tplc="43D230DA">
      <w:start w:val="1"/>
      <w:numFmt w:val="lowerRoman"/>
      <w:lvlText w:val="%6."/>
      <w:lvlJc w:val="right"/>
      <w:pPr>
        <w:ind w:left="4320" w:hanging="180"/>
      </w:pPr>
    </w:lvl>
    <w:lvl w:ilvl="6" w:tplc="971C76B0">
      <w:start w:val="1"/>
      <w:numFmt w:val="decimal"/>
      <w:lvlText w:val="%7."/>
      <w:lvlJc w:val="left"/>
      <w:pPr>
        <w:ind w:left="5040" w:hanging="360"/>
      </w:pPr>
    </w:lvl>
    <w:lvl w:ilvl="7" w:tplc="E432F6B4">
      <w:start w:val="1"/>
      <w:numFmt w:val="lowerLetter"/>
      <w:lvlText w:val="%8."/>
      <w:lvlJc w:val="left"/>
      <w:pPr>
        <w:ind w:left="5760" w:hanging="360"/>
      </w:pPr>
    </w:lvl>
    <w:lvl w:ilvl="8" w:tplc="D96A42C6">
      <w:start w:val="1"/>
      <w:numFmt w:val="lowerRoman"/>
      <w:lvlText w:val="%9."/>
      <w:lvlJc w:val="right"/>
      <w:pPr>
        <w:ind w:left="6480" w:hanging="180"/>
      </w:pPr>
    </w:lvl>
  </w:abstractNum>
  <w:abstractNum w:abstractNumId="16" w15:restartNumberingAfterBreak="0">
    <w:nsid w:val="2F9532EF"/>
    <w:multiLevelType w:val="multilevel"/>
    <w:tmpl w:val="849E47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1805CC"/>
    <w:multiLevelType w:val="multilevel"/>
    <w:tmpl w:val="1AF0D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938DB"/>
    <w:multiLevelType w:val="hybridMultilevel"/>
    <w:tmpl w:val="808A9804"/>
    <w:lvl w:ilvl="0" w:tplc="4DCC13C2">
      <w:start w:val="1950"/>
      <w:numFmt w:val="bullet"/>
      <w:lvlText w:val="-"/>
      <w:lvlJc w:val="left"/>
      <w:pPr>
        <w:ind w:left="915" w:hanging="360"/>
      </w:pPr>
      <w:rPr>
        <w:rFonts w:ascii="NanumGothic" w:eastAsia="NanumGothic" w:hAnsi="NanumGothic" w:cs="함초롬돋움" w:hint="eastAsia"/>
      </w:rPr>
    </w:lvl>
    <w:lvl w:ilvl="1" w:tplc="04090003" w:tentative="1">
      <w:start w:val="1"/>
      <w:numFmt w:val="bullet"/>
      <w:lvlText w:val=""/>
      <w:lvlJc w:val="left"/>
      <w:pPr>
        <w:ind w:left="1435" w:hanging="440"/>
      </w:pPr>
      <w:rPr>
        <w:rFonts w:ascii="Wingdings" w:hAnsi="Wingdings" w:hint="default"/>
      </w:rPr>
    </w:lvl>
    <w:lvl w:ilvl="2" w:tplc="04090005" w:tentative="1">
      <w:start w:val="1"/>
      <w:numFmt w:val="bullet"/>
      <w:lvlText w:val=""/>
      <w:lvlJc w:val="left"/>
      <w:pPr>
        <w:ind w:left="1875" w:hanging="440"/>
      </w:pPr>
      <w:rPr>
        <w:rFonts w:ascii="Wingdings" w:hAnsi="Wingdings" w:hint="default"/>
      </w:rPr>
    </w:lvl>
    <w:lvl w:ilvl="3" w:tplc="04090001" w:tentative="1">
      <w:start w:val="1"/>
      <w:numFmt w:val="bullet"/>
      <w:lvlText w:val=""/>
      <w:lvlJc w:val="left"/>
      <w:pPr>
        <w:ind w:left="2315" w:hanging="440"/>
      </w:pPr>
      <w:rPr>
        <w:rFonts w:ascii="Wingdings" w:hAnsi="Wingdings" w:hint="default"/>
      </w:rPr>
    </w:lvl>
    <w:lvl w:ilvl="4" w:tplc="04090003" w:tentative="1">
      <w:start w:val="1"/>
      <w:numFmt w:val="bullet"/>
      <w:lvlText w:val=""/>
      <w:lvlJc w:val="left"/>
      <w:pPr>
        <w:ind w:left="2755" w:hanging="440"/>
      </w:pPr>
      <w:rPr>
        <w:rFonts w:ascii="Wingdings" w:hAnsi="Wingdings" w:hint="default"/>
      </w:rPr>
    </w:lvl>
    <w:lvl w:ilvl="5" w:tplc="04090005" w:tentative="1">
      <w:start w:val="1"/>
      <w:numFmt w:val="bullet"/>
      <w:lvlText w:val=""/>
      <w:lvlJc w:val="left"/>
      <w:pPr>
        <w:ind w:left="3195" w:hanging="440"/>
      </w:pPr>
      <w:rPr>
        <w:rFonts w:ascii="Wingdings" w:hAnsi="Wingdings" w:hint="default"/>
      </w:rPr>
    </w:lvl>
    <w:lvl w:ilvl="6" w:tplc="04090001" w:tentative="1">
      <w:start w:val="1"/>
      <w:numFmt w:val="bullet"/>
      <w:lvlText w:val=""/>
      <w:lvlJc w:val="left"/>
      <w:pPr>
        <w:ind w:left="3635" w:hanging="440"/>
      </w:pPr>
      <w:rPr>
        <w:rFonts w:ascii="Wingdings" w:hAnsi="Wingdings" w:hint="default"/>
      </w:rPr>
    </w:lvl>
    <w:lvl w:ilvl="7" w:tplc="04090003" w:tentative="1">
      <w:start w:val="1"/>
      <w:numFmt w:val="bullet"/>
      <w:lvlText w:val=""/>
      <w:lvlJc w:val="left"/>
      <w:pPr>
        <w:ind w:left="4075" w:hanging="440"/>
      </w:pPr>
      <w:rPr>
        <w:rFonts w:ascii="Wingdings" w:hAnsi="Wingdings" w:hint="default"/>
      </w:rPr>
    </w:lvl>
    <w:lvl w:ilvl="8" w:tplc="04090005" w:tentative="1">
      <w:start w:val="1"/>
      <w:numFmt w:val="bullet"/>
      <w:lvlText w:val=""/>
      <w:lvlJc w:val="left"/>
      <w:pPr>
        <w:ind w:left="4515" w:hanging="440"/>
      </w:pPr>
      <w:rPr>
        <w:rFonts w:ascii="Wingdings" w:hAnsi="Wingdings" w:hint="default"/>
      </w:rPr>
    </w:lvl>
  </w:abstractNum>
  <w:abstractNum w:abstractNumId="19" w15:restartNumberingAfterBreak="0">
    <w:nsid w:val="44316189"/>
    <w:multiLevelType w:val="hybridMultilevel"/>
    <w:tmpl w:val="20C2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376C7"/>
    <w:multiLevelType w:val="multilevel"/>
    <w:tmpl w:val="16EA6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E4886"/>
    <w:multiLevelType w:val="multilevel"/>
    <w:tmpl w:val="044C40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64233"/>
    <w:multiLevelType w:val="hybridMultilevel"/>
    <w:tmpl w:val="8506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33A06"/>
    <w:multiLevelType w:val="hybridMultilevel"/>
    <w:tmpl w:val="4A5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36036"/>
    <w:multiLevelType w:val="hybridMultilevel"/>
    <w:tmpl w:val="2D9AF090"/>
    <w:lvl w:ilvl="0" w:tplc="F866F2E0">
      <w:numFmt w:val="bullet"/>
      <w:lvlText w:val="-"/>
      <w:lvlJc w:val="left"/>
      <w:pPr>
        <w:ind w:left="720" w:hanging="360"/>
      </w:pPr>
      <w:rPr>
        <w:rFonts w:ascii="NanumGothic" w:eastAsia="NanumGothic" w:hAnsi="NanumGothic" w:cs="함초롬바탕" w:hint="eastAsia"/>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C4C67"/>
    <w:multiLevelType w:val="multilevel"/>
    <w:tmpl w:val="C572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5F7699"/>
    <w:multiLevelType w:val="multilevel"/>
    <w:tmpl w:val="4DE2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63EBE"/>
    <w:multiLevelType w:val="hybridMultilevel"/>
    <w:tmpl w:val="4104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04856"/>
    <w:multiLevelType w:val="multilevel"/>
    <w:tmpl w:val="A78E82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4D1DC6"/>
    <w:multiLevelType w:val="hybridMultilevel"/>
    <w:tmpl w:val="AAB202F8"/>
    <w:lvl w:ilvl="0" w:tplc="5862FDD6">
      <w:numFmt w:val="bullet"/>
      <w:lvlText w:val=""/>
      <w:lvlJc w:val="left"/>
      <w:pPr>
        <w:ind w:left="1860" w:hanging="360"/>
      </w:pPr>
      <w:rPr>
        <w:rFonts w:ascii="Symbol" w:eastAsiaTheme="minorHAnsi" w:hAnsi="Symbol"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64641452"/>
    <w:multiLevelType w:val="multilevel"/>
    <w:tmpl w:val="99A841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7F4F81"/>
    <w:multiLevelType w:val="multilevel"/>
    <w:tmpl w:val="B216A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DF1F5A"/>
    <w:multiLevelType w:val="multilevel"/>
    <w:tmpl w:val="D7F8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4597B"/>
    <w:multiLevelType w:val="hybridMultilevel"/>
    <w:tmpl w:val="1DCE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2325F"/>
    <w:multiLevelType w:val="multilevel"/>
    <w:tmpl w:val="4896373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A510E1"/>
    <w:multiLevelType w:val="multilevel"/>
    <w:tmpl w:val="55FC31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2E495B"/>
    <w:multiLevelType w:val="multilevel"/>
    <w:tmpl w:val="FD0E8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0922E7"/>
    <w:multiLevelType w:val="multilevel"/>
    <w:tmpl w:val="5AAC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3D1C0F"/>
    <w:multiLevelType w:val="multilevel"/>
    <w:tmpl w:val="54362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0510955">
    <w:abstractNumId w:val="1"/>
  </w:num>
  <w:num w:numId="2" w16cid:durableId="1296985659">
    <w:abstractNumId w:val="38"/>
  </w:num>
  <w:num w:numId="3" w16cid:durableId="1559705430">
    <w:abstractNumId w:val="14"/>
  </w:num>
  <w:num w:numId="4" w16cid:durableId="719323376">
    <w:abstractNumId w:val="26"/>
  </w:num>
  <w:num w:numId="5" w16cid:durableId="810362776">
    <w:abstractNumId w:val="37"/>
  </w:num>
  <w:num w:numId="6" w16cid:durableId="45423482">
    <w:abstractNumId w:val="32"/>
  </w:num>
  <w:num w:numId="7" w16cid:durableId="640622477">
    <w:abstractNumId w:val="15"/>
  </w:num>
  <w:num w:numId="8" w16cid:durableId="161165339">
    <w:abstractNumId w:val="0"/>
  </w:num>
  <w:num w:numId="9" w16cid:durableId="2080012228">
    <w:abstractNumId w:val="8"/>
  </w:num>
  <w:num w:numId="10" w16cid:durableId="745881733">
    <w:abstractNumId w:val="25"/>
  </w:num>
  <w:num w:numId="11" w16cid:durableId="690647257">
    <w:abstractNumId w:val="31"/>
    <w:lvlOverride w:ilvl="0">
      <w:lvl w:ilvl="0">
        <w:numFmt w:val="decimal"/>
        <w:lvlText w:val="%1."/>
        <w:lvlJc w:val="left"/>
      </w:lvl>
    </w:lvlOverride>
  </w:num>
  <w:num w:numId="12" w16cid:durableId="1061631383">
    <w:abstractNumId w:val="17"/>
    <w:lvlOverride w:ilvl="0">
      <w:lvl w:ilvl="0">
        <w:numFmt w:val="decimal"/>
        <w:lvlText w:val="%1."/>
        <w:lvlJc w:val="left"/>
      </w:lvl>
    </w:lvlOverride>
  </w:num>
  <w:num w:numId="13" w16cid:durableId="1286303705">
    <w:abstractNumId w:val="36"/>
    <w:lvlOverride w:ilvl="0">
      <w:lvl w:ilvl="0">
        <w:numFmt w:val="decimal"/>
        <w:lvlText w:val="%1."/>
        <w:lvlJc w:val="left"/>
      </w:lvl>
    </w:lvlOverride>
  </w:num>
  <w:num w:numId="14" w16cid:durableId="2085372735">
    <w:abstractNumId w:val="20"/>
    <w:lvlOverride w:ilvl="0">
      <w:lvl w:ilvl="0">
        <w:numFmt w:val="decimal"/>
        <w:lvlText w:val="%1."/>
        <w:lvlJc w:val="left"/>
      </w:lvl>
    </w:lvlOverride>
  </w:num>
  <w:num w:numId="15" w16cid:durableId="191260567">
    <w:abstractNumId w:val="6"/>
    <w:lvlOverride w:ilvl="0">
      <w:lvl w:ilvl="0">
        <w:numFmt w:val="decimal"/>
        <w:lvlText w:val="%1."/>
        <w:lvlJc w:val="left"/>
      </w:lvl>
    </w:lvlOverride>
  </w:num>
  <w:num w:numId="16" w16cid:durableId="1527017001">
    <w:abstractNumId w:val="35"/>
    <w:lvlOverride w:ilvl="0">
      <w:lvl w:ilvl="0">
        <w:numFmt w:val="decimal"/>
        <w:lvlText w:val="%1."/>
        <w:lvlJc w:val="left"/>
      </w:lvl>
    </w:lvlOverride>
  </w:num>
  <w:num w:numId="17" w16cid:durableId="718672428">
    <w:abstractNumId w:val="28"/>
    <w:lvlOverride w:ilvl="0">
      <w:lvl w:ilvl="0">
        <w:numFmt w:val="decimal"/>
        <w:lvlText w:val="%1."/>
        <w:lvlJc w:val="left"/>
      </w:lvl>
    </w:lvlOverride>
  </w:num>
  <w:num w:numId="18" w16cid:durableId="1004356590">
    <w:abstractNumId w:val="30"/>
    <w:lvlOverride w:ilvl="0">
      <w:lvl w:ilvl="0">
        <w:numFmt w:val="decimal"/>
        <w:lvlText w:val="%1."/>
        <w:lvlJc w:val="left"/>
      </w:lvl>
    </w:lvlOverride>
  </w:num>
  <w:num w:numId="19" w16cid:durableId="1425492101">
    <w:abstractNumId w:val="7"/>
    <w:lvlOverride w:ilvl="0">
      <w:lvl w:ilvl="0">
        <w:numFmt w:val="decimal"/>
        <w:lvlText w:val="%1."/>
        <w:lvlJc w:val="left"/>
      </w:lvl>
    </w:lvlOverride>
  </w:num>
  <w:num w:numId="20" w16cid:durableId="262808374">
    <w:abstractNumId w:val="2"/>
    <w:lvlOverride w:ilvl="0">
      <w:lvl w:ilvl="0">
        <w:numFmt w:val="decimal"/>
        <w:lvlText w:val="%1."/>
        <w:lvlJc w:val="left"/>
      </w:lvl>
    </w:lvlOverride>
  </w:num>
  <w:num w:numId="21" w16cid:durableId="145631840">
    <w:abstractNumId w:val="2"/>
    <w:lvlOverride w:ilvl="0">
      <w:lvl w:ilvl="0">
        <w:numFmt w:val="decimal"/>
        <w:lvlText w:val="%1."/>
        <w:lvlJc w:val="left"/>
      </w:lvl>
    </w:lvlOverride>
  </w:num>
  <w:num w:numId="22" w16cid:durableId="2136411907">
    <w:abstractNumId w:val="9"/>
    <w:lvlOverride w:ilvl="0">
      <w:lvl w:ilvl="0">
        <w:numFmt w:val="decimal"/>
        <w:lvlText w:val="%1."/>
        <w:lvlJc w:val="left"/>
      </w:lvl>
    </w:lvlOverride>
  </w:num>
  <w:num w:numId="23" w16cid:durableId="459766592">
    <w:abstractNumId w:val="16"/>
    <w:lvlOverride w:ilvl="0">
      <w:lvl w:ilvl="0">
        <w:numFmt w:val="decimal"/>
        <w:lvlText w:val="%1."/>
        <w:lvlJc w:val="left"/>
      </w:lvl>
    </w:lvlOverride>
  </w:num>
  <w:num w:numId="24" w16cid:durableId="650869781">
    <w:abstractNumId w:val="21"/>
    <w:lvlOverride w:ilvl="0">
      <w:lvl w:ilvl="0">
        <w:numFmt w:val="decimal"/>
        <w:lvlText w:val="%1."/>
        <w:lvlJc w:val="left"/>
      </w:lvl>
    </w:lvlOverride>
  </w:num>
  <w:num w:numId="25" w16cid:durableId="1471748390">
    <w:abstractNumId w:val="34"/>
    <w:lvlOverride w:ilvl="0">
      <w:lvl w:ilvl="0">
        <w:numFmt w:val="decimal"/>
        <w:lvlText w:val="%1."/>
        <w:lvlJc w:val="left"/>
      </w:lvl>
    </w:lvlOverride>
  </w:num>
  <w:num w:numId="26" w16cid:durableId="2145812200">
    <w:abstractNumId w:val="3"/>
    <w:lvlOverride w:ilvl="0">
      <w:lvl w:ilvl="0">
        <w:numFmt w:val="decimal"/>
        <w:lvlText w:val="%1."/>
        <w:lvlJc w:val="left"/>
      </w:lvl>
    </w:lvlOverride>
  </w:num>
  <w:num w:numId="27" w16cid:durableId="1478762009">
    <w:abstractNumId w:val="10"/>
  </w:num>
  <w:num w:numId="28" w16cid:durableId="1740665434">
    <w:abstractNumId w:val="11"/>
  </w:num>
  <w:num w:numId="29" w16cid:durableId="830102884">
    <w:abstractNumId w:val="4"/>
  </w:num>
  <w:num w:numId="30" w16cid:durableId="1388577035">
    <w:abstractNumId w:val="22"/>
  </w:num>
  <w:num w:numId="31" w16cid:durableId="1824471651">
    <w:abstractNumId w:val="27"/>
  </w:num>
  <w:num w:numId="32" w16cid:durableId="124782457">
    <w:abstractNumId w:val="23"/>
  </w:num>
  <w:num w:numId="33" w16cid:durableId="816871867">
    <w:abstractNumId w:val="33"/>
  </w:num>
  <w:num w:numId="34" w16cid:durableId="674305609">
    <w:abstractNumId w:val="13"/>
  </w:num>
  <w:num w:numId="35" w16cid:durableId="300621971">
    <w:abstractNumId w:val="19"/>
  </w:num>
  <w:num w:numId="36" w16cid:durableId="82187142">
    <w:abstractNumId w:val="29"/>
  </w:num>
  <w:num w:numId="37" w16cid:durableId="2035956129">
    <w:abstractNumId w:val="12"/>
  </w:num>
  <w:num w:numId="38" w16cid:durableId="858928024">
    <w:abstractNumId w:val="5"/>
  </w:num>
  <w:num w:numId="39" w16cid:durableId="1865169309">
    <w:abstractNumId w:val="24"/>
  </w:num>
  <w:num w:numId="40" w16cid:durableId="16947647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3F"/>
    <w:rsid w:val="000057E2"/>
    <w:rsid w:val="00006ADE"/>
    <w:rsid w:val="00006EB8"/>
    <w:rsid w:val="00010CC7"/>
    <w:rsid w:val="000121FB"/>
    <w:rsid w:val="0001627D"/>
    <w:rsid w:val="000176BC"/>
    <w:rsid w:val="000236E7"/>
    <w:rsid w:val="0002745B"/>
    <w:rsid w:val="0003257B"/>
    <w:rsid w:val="00040149"/>
    <w:rsid w:val="00040519"/>
    <w:rsid w:val="00042B61"/>
    <w:rsid w:val="0004356D"/>
    <w:rsid w:val="00044E0A"/>
    <w:rsid w:val="00045070"/>
    <w:rsid w:val="000529E3"/>
    <w:rsid w:val="00054280"/>
    <w:rsid w:val="0005541D"/>
    <w:rsid w:val="00057B85"/>
    <w:rsid w:val="00061190"/>
    <w:rsid w:val="0006433A"/>
    <w:rsid w:val="000740B8"/>
    <w:rsid w:val="00084F11"/>
    <w:rsid w:val="000851CF"/>
    <w:rsid w:val="000858CC"/>
    <w:rsid w:val="000867D4"/>
    <w:rsid w:val="00090042"/>
    <w:rsid w:val="000928F5"/>
    <w:rsid w:val="0009749B"/>
    <w:rsid w:val="000A00A8"/>
    <w:rsid w:val="000A0CCE"/>
    <w:rsid w:val="000A421A"/>
    <w:rsid w:val="000A6613"/>
    <w:rsid w:val="000A747C"/>
    <w:rsid w:val="000B2231"/>
    <w:rsid w:val="000B282F"/>
    <w:rsid w:val="000B7ACA"/>
    <w:rsid w:val="000C1A83"/>
    <w:rsid w:val="000C2555"/>
    <w:rsid w:val="000C3AFC"/>
    <w:rsid w:val="000C5FF5"/>
    <w:rsid w:val="000C7964"/>
    <w:rsid w:val="000E1AB9"/>
    <w:rsid w:val="000E315A"/>
    <w:rsid w:val="000E343B"/>
    <w:rsid w:val="000E3793"/>
    <w:rsid w:val="000F3EE9"/>
    <w:rsid w:val="000F470F"/>
    <w:rsid w:val="000F48A6"/>
    <w:rsid w:val="001054C4"/>
    <w:rsid w:val="00123CA3"/>
    <w:rsid w:val="0012530B"/>
    <w:rsid w:val="00131BEF"/>
    <w:rsid w:val="00133E08"/>
    <w:rsid w:val="001411FA"/>
    <w:rsid w:val="0014399D"/>
    <w:rsid w:val="00150BB0"/>
    <w:rsid w:val="00152584"/>
    <w:rsid w:val="0015486B"/>
    <w:rsid w:val="00155012"/>
    <w:rsid w:val="001561EF"/>
    <w:rsid w:val="00160F57"/>
    <w:rsid w:val="0017411C"/>
    <w:rsid w:val="00175AA0"/>
    <w:rsid w:val="00177906"/>
    <w:rsid w:val="0018621A"/>
    <w:rsid w:val="001A3188"/>
    <w:rsid w:val="001B0E50"/>
    <w:rsid w:val="001B5B38"/>
    <w:rsid w:val="001B7F58"/>
    <w:rsid w:val="001C2303"/>
    <w:rsid w:val="001C2E2E"/>
    <w:rsid w:val="001D0FAF"/>
    <w:rsid w:val="001D1706"/>
    <w:rsid w:val="001D3BC2"/>
    <w:rsid w:val="001D5A84"/>
    <w:rsid w:val="001E0561"/>
    <w:rsid w:val="001E27F0"/>
    <w:rsid w:val="001E33B8"/>
    <w:rsid w:val="001E7483"/>
    <w:rsid w:val="001F0330"/>
    <w:rsid w:val="001F6157"/>
    <w:rsid w:val="001F67FC"/>
    <w:rsid w:val="00202A09"/>
    <w:rsid w:val="00205077"/>
    <w:rsid w:val="00206AC7"/>
    <w:rsid w:val="0021185D"/>
    <w:rsid w:val="00224210"/>
    <w:rsid w:val="00231132"/>
    <w:rsid w:val="00232333"/>
    <w:rsid w:val="00233F5B"/>
    <w:rsid w:val="002519BB"/>
    <w:rsid w:val="0025423C"/>
    <w:rsid w:val="00266753"/>
    <w:rsid w:val="0028100D"/>
    <w:rsid w:val="002822FE"/>
    <w:rsid w:val="00283825"/>
    <w:rsid w:val="00285170"/>
    <w:rsid w:val="00287000"/>
    <w:rsid w:val="0029173B"/>
    <w:rsid w:val="00291A93"/>
    <w:rsid w:val="00291D8B"/>
    <w:rsid w:val="00293B70"/>
    <w:rsid w:val="002A3DBA"/>
    <w:rsid w:val="002A4295"/>
    <w:rsid w:val="002A4AA8"/>
    <w:rsid w:val="002B2655"/>
    <w:rsid w:val="002B7475"/>
    <w:rsid w:val="002C0A48"/>
    <w:rsid w:val="002C32AC"/>
    <w:rsid w:val="002C4EFD"/>
    <w:rsid w:val="002C7E92"/>
    <w:rsid w:val="002D08ED"/>
    <w:rsid w:val="002D15AF"/>
    <w:rsid w:val="002D2894"/>
    <w:rsid w:val="002D36B1"/>
    <w:rsid w:val="002D557F"/>
    <w:rsid w:val="002E0224"/>
    <w:rsid w:val="002E03D0"/>
    <w:rsid w:val="002E56DB"/>
    <w:rsid w:val="002E5EB2"/>
    <w:rsid w:val="002E7707"/>
    <w:rsid w:val="002E7E3E"/>
    <w:rsid w:val="00302965"/>
    <w:rsid w:val="00313F6A"/>
    <w:rsid w:val="003159D6"/>
    <w:rsid w:val="00322226"/>
    <w:rsid w:val="003270E0"/>
    <w:rsid w:val="00330725"/>
    <w:rsid w:val="00331AAA"/>
    <w:rsid w:val="003455C9"/>
    <w:rsid w:val="003469A2"/>
    <w:rsid w:val="003470C8"/>
    <w:rsid w:val="003543FC"/>
    <w:rsid w:val="00355066"/>
    <w:rsid w:val="003556BC"/>
    <w:rsid w:val="003571AD"/>
    <w:rsid w:val="00360E45"/>
    <w:rsid w:val="00367620"/>
    <w:rsid w:val="0037090A"/>
    <w:rsid w:val="0037205D"/>
    <w:rsid w:val="00374E41"/>
    <w:rsid w:val="00377D14"/>
    <w:rsid w:val="00381761"/>
    <w:rsid w:val="00381FC0"/>
    <w:rsid w:val="003864DF"/>
    <w:rsid w:val="00386F4E"/>
    <w:rsid w:val="00390135"/>
    <w:rsid w:val="003A3FF1"/>
    <w:rsid w:val="003A5374"/>
    <w:rsid w:val="003A78BB"/>
    <w:rsid w:val="003B117C"/>
    <w:rsid w:val="003B5700"/>
    <w:rsid w:val="003C098A"/>
    <w:rsid w:val="003C7093"/>
    <w:rsid w:val="003D0F9D"/>
    <w:rsid w:val="003E08A4"/>
    <w:rsid w:val="003E12BA"/>
    <w:rsid w:val="003E24FE"/>
    <w:rsid w:val="003E2ACD"/>
    <w:rsid w:val="003E3F10"/>
    <w:rsid w:val="003E6606"/>
    <w:rsid w:val="003E79B2"/>
    <w:rsid w:val="003F4831"/>
    <w:rsid w:val="00406427"/>
    <w:rsid w:val="004111CF"/>
    <w:rsid w:val="0041216F"/>
    <w:rsid w:val="00414237"/>
    <w:rsid w:val="00414734"/>
    <w:rsid w:val="00420B66"/>
    <w:rsid w:val="0042166E"/>
    <w:rsid w:val="00425A3E"/>
    <w:rsid w:val="0043382C"/>
    <w:rsid w:val="00441345"/>
    <w:rsid w:val="00441537"/>
    <w:rsid w:val="00441D2B"/>
    <w:rsid w:val="0044519D"/>
    <w:rsid w:val="00446EC5"/>
    <w:rsid w:val="00450E61"/>
    <w:rsid w:val="004521D0"/>
    <w:rsid w:val="00452566"/>
    <w:rsid w:val="0045628C"/>
    <w:rsid w:val="004607A3"/>
    <w:rsid w:val="00463AE1"/>
    <w:rsid w:val="00470F9D"/>
    <w:rsid w:val="00472DBC"/>
    <w:rsid w:val="004746CD"/>
    <w:rsid w:val="00474AD4"/>
    <w:rsid w:val="0047637E"/>
    <w:rsid w:val="00486777"/>
    <w:rsid w:val="004909EF"/>
    <w:rsid w:val="00493E3B"/>
    <w:rsid w:val="00494749"/>
    <w:rsid w:val="00494B7C"/>
    <w:rsid w:val="00496758"/>
    <w:rsid w:val="00496E55"/>
    <w:rsid w:val="004A02A9"/>
    <w:rsid w:val="004A3710"/>
    <w:rsid w:val="004A45C2"/>
    <w:rsid w:val="004B3847"/>
    <w:rsid w:val="004B3C15"/>
    <w:rsid w:val="004B4794"/>
    <w:rsid w:val="004C3234"/>
    <w:rsid w:val="004C55B8"/>
    <w:rsid w:val="004C60E0"/>
    <w:rsid w:val="004C755D"/>
    <w:rsid w:val="004D28ED"/>
    <w:rsid w:val="004D4B80"/>
    <w:rsid w:val="004D534A"/>
    <w:rsid w:val="004D5DA7"/>
    <w:rsid w:val="004D72F2"/>
    <w:rsid w:val="004E7C14"/>
    <w:rsid w:val="004F0DD3"/>
    <w:rsid w:val="005028E8"/>
    <w:rsid w:val="0050373A"/>
    <w:rsid w:val="00505AB0"/>
    <w:rsid w:val="005128F8"/>
    <w:rsid w:val="0052587F"/>
    <w:rsid w:val="00526493"/>
    <w:rsid w:val="00531F19"/>
    <w:rsid w:val="00536A09"/>
    <w:rsid w:val="00540ACD"/>
    <w:rsid w:val="00552A19"/>
    <w:rsid w:val="00555E16"/>
    <w:rsid w:val="005571CE"/>
    <w:rsid w:val="00564BD9"/>
    <w:rsid w:val="00566AEE"/>
    <w:rsid w:val="00567769"/>
    <w:rsid w:val="00567A62"/>
    <w:rsid w:val="005733ED"/>
    <w:rsid w:val="0057597F"/>
    <w:rsid w:val="00576489"/>
    <w:rsid w:val="00580FE5"/>
    <w:rsid w:val="00583479"/>
    <w:rsid w:val="00583DF7"/>
    <w:rsid w:val="005924DB"/>
    <w:rsid w:val="005958D3"/>
    <w:rsid w:val="005A33C2"/>
    <w:rsid w:val="005B0CDA"/>
    <w:rsid w:val="005C1A8D"/>
    <w:rsid w:val="005C7E4B"/>
    <w:rsid w:val="005D12C8"/>
    <w:rsid w:val="005E5103"/>
    <w:rsid w:val="005E5577"/>
    <w:rsid w:val="005F25E7"/>
    <w:rsid w:val="006054F8"/>
    <w:rsid w:val="00606C78"/>
    <w:rsid w:val="00607B84"/>
    <w:rsid w:val="00607BD4"/>
    <w:rsid w:val="006129CA"/>
    <w:rsid w:val="00612E8C"/>
    <w:rsid w:val="00616FE6"/>
    <w:rsid w:val="0063149D"/>
    <w:rsid w:val="00631D9C"/>
    <w:rsid w:val="006403DB"/>
    <w:rsid w:val="00641EC7"/>
    <w:rsid w:val="00652DE0"/>
    <w:rsid w:val="0065470B"/>
    <w:rsid w:val="00654F66"/>
    <w:rsid w:val="006557A5"/>
    <w:rsid w:val="00656D6B"/>
    <w:rsid w:val="00661A08"/>
    <w:rsid w:val="00661F86"/>
    <w:rsid w:val="006652A6"/>
    <w:rsid w:val="00665AFE"/>
    <w:rsid w:val="006704FB"/>
    <w:rsid w:val="00674F68"/>
    <w:rsid w:val="0067573C"/>
    <w:rsid w:val="00675970"/>
    <w:rsid w:val="00683030"/>
    <w:rsid w:val="006973E0"/>
    <w:rsid w:val="006A0A8B"/>
    <w:rsid w:val="006A2E7F"/>
    <w:rsid w:val="006A5F22"/>
    <w:rsid w:val="006A60C4"/>
    <w:rsid w:val="006A729D"/>
    <w:rsid w:val="006B4F00"/>
    <w:rsid w:val="006B53BE"/>
    <w:rsid w:val="006C0AAE"/>
    <w:rsid w:val="006D4662"/>
    <w:rsid w:val="006D5149"/>
    <w:rsid w:val="006E2081"/>
    <w:rsid w:val="006E2143"/>
    <w:rsid w:val="006E2A5A"/>
    <w:rsid w:val="006E4069"/>
    <w:rsid w:val="006F027F"/>
    <w:rsid w:val="007053C1"/>
    <w:rsid w:val="007060C0"/>
    <w:rsid w:val="00707D48"/>
    <w:rsid w:val="00713F14"/>
    <w:rsid w:val="00720ED3"/>
    <w:rsid w:val="00731A98"/>
    <w:rsid w:val="0073269B"/>
    <w:rsid w:val="00732FA3"/>
    <w:rsid w:val="007334E7"/>
    <w:rsid w:val="00733B73"/>
    <w:rsid w:val="00740E91"/>
    <w:rsid w:val="00741C97"/>
    <w:rsid w:val="00741E8D"/>
    <w:rsid w:val="00747CBC"/>
    <w:rsid w:val="00757BCC"/>
    <w:rsid w:val="00777ED3"/>
    <w:rsid w:val="007879C3"/>
    <w:rsid w:val="007912B8"/>
    <w:rsid w:val="00791B97"/>
    <w:rsid w:val="00794D55"/>
    <w:rsid w:val="007969AB"/>
    <w:rsid w:val="007A14D1"/>
    <w:rsid w:val="007A7CAA"/>
    <w:rsid w:val="007B00DC"/>
    <w:rsid w:val="007B4EC9"/>
    <w:rsid w:val="007B5D06"/>
    <w:rsid w:val="007C00EA"/>
    <w:rsid w:val="007C3FFF"/>
    <w:rsid w:val="007D3CF5"/>
    <w:rsid w:val="007D5D4A"/>
    <w:rsid w:val="007E14FC"/>
    <w:rsid w:val="007E4A40"/>
    <w:rsid w:val="007E5641"/>
    <w:rsid w:val="007E7354"/>
    <w:rsid w:val="007F4895"/>
    <w:rsid w:val="007F721A"/>
    <w:rsid w:val="00800574"/>
    <w:rsid w:val="0081241C"/>
    <w:rsid w:val="00821673"/>
    <w:rsid w:val="00821E91"/>
    <w:rsid w:val="008248CC"/>
    <w:rsid w:val="0082530E"/>
    <w:rsid w:val="00833E06"/>
    <w:rsid w:val="00836EB4"/>
    <w:rsid w:val="008371C0"/>
    <w:rsid w:val="0084238F"/>
    <w:rsid w:val="00846FF8"/>
    <w:rsid w:val="008503D6"/>
    <w:rsid w:val="00851FAD"/>
    <w:rsid w:val="00852872"/>
    <w:rsid w:val="00854A7B"/>
    <w:rsid w:val="008556D5"/>
    <w:rsid w:val="008604FD"/>
    <w:rsid w:val="00864218"/>
    <w:rsid w:val="00864E95"/>
    <w:rsid w:val="00866B3F"/>
    <w:rsid w:val="00871DFD"/>
    <w:rsid w:val="00871E1D"/>
    <w:rsid w:val="00873313"/>
    <w:rsid w:val="00874105"/>
    <w:rsid w:val="00874B11"/>
    <w:rsid w:val="00874E2E"/>
    <w:rsid w:val="00880B72"/>
    <w:rsid w:val="00881271"/>
    <w:rsid w:val="00882BAF"/>
    <w:rsid w:val="008872B4"/>
    <w:rsid w:val="00892107"/>
    <w:rsid w:val="00892463"/>
    <w:rsid w:val="0089372A"/>
    <w:rsid w:val="00893F7B"/>
    <w:rsid w:val="00895DDB"/>
    <w:rsid w:val="008974D7"/>
    <w:rsid w:val="008A1AC4"/>
    <w:rsid w:val="008A4EE0"/>
    <w:rsid w:val="008A79BF"/>
    <w:rsid w:val="008B00D0"/>
    <w:rsid w:val="008B18E4"/>
    <w:rsid w:val="008B5821"/>
    <w:rsid w:val="008B6111"/>
    <w:rsid w:val="008C1080"/>
    <w:rsid w:val="008C1D8C"/>
    <w:rsid w:val="008C385D"/>
    <w:rsid w:val="008D4ACD"/>
    <w:rsid w:val="008D5867"/>
    <w:rsid w:val="008D6FA6"/>
    <w:rsid w:val="008D766B"/>
    <w:rsid w:val="008E372B"/>
    <w:rsid w:val="008E7EC6"/>
    <w:rsid w:val="008F51CC"/>
    <w:rsid w:val="00900D8B"/>
    <w:rsid w:val="00903D58"/>
    <w:rsid w:val="00905311"/>
    <w:rsid w:val="00906F46"/>
    <w:rsid w:val="00907FBA"/>
    <w:rsid w:val="00910C15"/>
    <w:rsid w:val="00912839"/>
    <w:rsid w:val="009142D6"/>
    <w:rsid w:val="00916159"/>
    <w:rsid w:val="009179B6"/>
    <w:rsid w:val="009215CB"/>
    <w:rsid w:val="009249A2"/>
    <w:rsid w:val="00925AF4"/>
    <w:rsid w:val="009314C9"/>
    <w:rsid w:val="00931799"/>
    <w:rsid w:val="009319F4"/>
    <w:rsid w:val="00931AAB"/>
    <w:rsid w:val="009326CA"/>
    <w:rsid w:val="009342A3"/>
    <w:rsid w:val="00935690"/>
    <w:rsid w:val="00936C25"/>
    <w:rsid w:val="00937FF7"/>
    <w:rsid w:val="009406DA"/>
    <w:rsid w:val="00944D2D"/>
    <w:rsid w:val="00945B40"/>
    <w:rsid w:val="00946E27"/>
    <w:rsid w:val="00947E65"/>
    <w:rsid w:val="00950EAB"/>
    <w:rsid w:val="009517A2"/>
    <w:rsid w:val="00952E76"/>
    <w:rsid w:val="00965FE1"/>
    <w:rsid w:val="00967F26"/>
    <w:rsid w:val="009707B7"/>
    <w:rsid w:val="009735A3"/>
    <w:rsid w:val="00973E50"/>
    <w:rsid w:val="009818D7"/>
    <w:rsid w:val="00981AAF"/>
    <w:rsid w:val="00984DC3"/>
    <w:rsid w:val="0098657C"/>
    <w:rsid w:val="009873D7"/>
    <w:rsid w:val="00992A35"/>
    <w:rsid w:val="009A5902"/>
    <w:rsid w:val="009B03CD"/>
    <w:rsid w:val="009C1253"/>
    <w:rsid w:val="009C1882"/>
    <w:rsid w:val="009C4FA7"/>
    <w:rsid w:val="009C518D"/>
    <w:rsid w:val="009D3CD6"/>
    <w:rsid w:val="009D4F84"/>
    <w:rsid w:val="009D6924"/>
    <w:rsid w:val="009D78C6"/>
    <w:rsid w:val="009E74B4"/>
    <w:rsid w:val="009E7BE0"/>
    <w:rsid w:val="009F120A"/>
    <w:rsid w:val="009F186D"/>
    <w:rsid w:val="009F1A6C"/>
    <w:rsid w:val="009F2C65"/>
    <w:rsid w:val="009F46A3"/>
    <w:rsid w:val="009F63BC"/>
    <w:rsid w:val="00A00A37"/>
    <w:rsid w:val="00A03AE8"/>
    <w:rsid w:val="00A05F24"/>
    <w:rsid w:val="00A06C2C"/>
    <w:rsid w:val="00A1042F"/>
    <w:rsid w:val="00A11631"/>
    <w:rsid w:val="00A12C4E"/>
    <w:rsid w:val="00A1322A"/>
    <w:rsid w:val="00A13E26"/>
    <w:rsid w:val="00A1496D"/>
    <w:rsid w:val="00A202AC"/>
    <w:rsid w:val="00A227D4"/>
    <w:rsid w:val="00A25A22"/>
    <w:rsid w:val="00A3187C"/>
    <w:rsid w:val="00A348D5"/>
    <w:rsid w:val="00A36CF5"/>
    <w:rsid w:val="00A36E7D"/>
    <w:rsid w:val="00A45B27"/>
    <w:rsid w:val="00A47F19"/>
    <w:rsid w:val="00A56B0F"/>
    <w:rsid w:val="00A65299"/>
    <w:rsid w:val="00A66AE7"/>
    <w:rsid w:val="00A7274B"/>
    <w:rsid w:val="00A775C8"/>
    <w:rsid w:val="00A915DC"/>
    <w:rsid w:val="00A979D2"/>
    <w:rsid w:val="00A97CC6"/>
    <w:rsid w:val="00AA5450"/>
    <w:rsid w:val="00AA57FB"/>
    <w:rsid w:val="00AA5C70"/>
    <w:rsid w:val="00AA6498"/>
    <w:rsid w:val="00AA795E"/>
    <w:rsid w:val="00AB3FCD"/>
    <w:rsid w:val="00AC0C7D"/>
    <w:rsid w:val="00AC19A9"/>
    <w:rsid w:val="00AC36DB"/>
    <w:rsid w:val="00AC3737"/>
    <w:rsid w:val="00AC5F3A"/>
    <w:rsid w:val="00AC64E6"/>
    <w:rsid w:val="00AC76C1"/>
    <w:rsid w:val="00AD17C3"/>
    <w:rsid w:val="00AD6930"/>
    <w:rsid w:val="00AE136C"/>
    <w:rsid w:val="00AE216C"/>
    <w:rsid w:val="00AE42BC"/>
    <w:rsid w:val="00AE714D"/>
    <w:rsid w:val="00AE76F6"/>
    <w:rsid w:val="00AF1B1D"/>
    <w:rsid w:val="00AF2766"/>
    <w:rsid w:val="00AF6914"/>
    <w:rsid w:val="00B021EC"/>
    <w:rsid w:val="00B07B3D"/>
    <w:rsid w:val="00B123EE"/>
    <w:rsid w:val="00B12D1C"/>
    <w:rsid w:val="00B1497B"/>
    <w:rsid w:val="00B26F05"/>
    <w:rsid w:val="00B27CB8"/>
    <w:rsid w:val="00B3331C"/>
    <w:rsid w:val="00B37C3B"/>
    <w:rsid w:val="00B424C9"/>
    <w:rsid w:val="00B43884"/>
    <w:rsid w:val="00B45EE6"/>
    <w:rsid w:val="00B50C5C"/>
    <w:rsid w:val="00B550B9"/>
    <w:rsid w:val="00B61D81"/>
    <w:rsid w:val="00B722B4"/>
    <w:rsid w:val="00B7312D"/>
    <w:rsid w:val="00B77AEB"/>
    <w:rsid w:val="00B80605"/>
    <w:rsid w:val="00B8210E"/>
    <w:rsid w:val="00B82872"/>
    <w:rsid w:val="00B845BB"/>
    <w:rsid w:val="00B878AE"/>
    <w:rsid w:val="00B93127"/>
    <w:rsid w:val="00B9329C"/>
    <w:rsid w:val="00B945F8"/>
    <w:rsid w:val="00B95A33"/>
    <w:rsid w:val="00B9692C"/>
    <w:rsid w:val="00B97189"/>
    <w:rsid w:val="00BB1C71"/>
    <w:rsid w:val="00BB27B4"/>
    <w:rsid w:val="00BB36AA"/>
    <w:rsid w:val="00BB5A6B"/>
    <w:rsid w:val="00BC4675"/>
    <w:rsid w:val="00BC6B72"/>
    <w:rsid w:val="00BE5C72"/>
    <w:rsid w:val="00BE5DA7"/>
    <w:rsid w:val="00BE5E60"/>
    <w:rsid w:val="00BE67A3"/>
    <w:rsid w:val="00BF3615"/>
    <w:rsid w:val="00BF580E"/>
    <w:rsid w:val="00C00BCE"/>
    <w:rsid w:val="00C0336E"/>
    <w:rsid w:val="00C03893"/>
    <w:rsid w:val="00C05951"/>
    <w:rsid w:val="00C06F36"/>
    <w:rsid w:val="00C1184A"/>
    <w:rsid w:val="00C179D7"/>
    <w:rsid w:val="00C17CBF"/>
    <w:rsid w:val="00C17E0A"/>
    <w:rsid w:val="00C23C27"/>
    <w:rsid w:val="00C25E22"/>
    <w:rsid w:val="00C3453B"/>
    <w:rsid w:val="00C41C33"/>
    <w:rsid w:val="00C4575C"/>
    <w:rsid w:val="00C45D08"/>
    <w:rsid w:val="00C52684"/>
    <w:rsid w:val="00C537D6"/>
    <w:rsid w:val="00C61BBD"/>
    <w:rsid w:val="00C64BD7"/>
    <w:rsid w:val="00C652BF"/>
    <w:rsid w:val="00C71620"/>
    <w:rsid w:val="00C72955"/>
    <w:rsid w:val="00C81199"/>
    <w:rsid w:val="00C83B2B"/>
    <w:rsid w:val="00C83F0E"/>
    <w:rsid w:val="00C851D3"/>
    <w:rsid w:val="00C86794"/>
    <w:rsid w:val="00C9139F"/>
    <w:rsid w:val="00C92D34"/>
    <w:rsid w:val="00C9780C"/>
    <w:rsid w:val="00CA2235"/>
    <w:rsid w:val="00CA29D0"/>
    <w:rsid w:val="00CA6CF9"/>
    <w:rsid w:val="00CA77B0"/>
    <w:rsid w:val="00CA77E4"/>
    <w:rsid w:val="00CB06E6"/>
    <w:rsid w:val="00CB0ABB"/>
    <w:rsid w:val="00CC02A2"/>
    <w:rsid w:val="00CC0E6C"/>
    <w:rsid w:val="00CC2A1C"/>
    <w:rsid w:val="00CC4B8C"/>
    <w:rsid w:val="00CC4D31"/>
    <w:rsid w:val="00CD0145"/>
    <w:rsid w:val="00CD3B87"/>
    <w:rsid w:val="00CD70FD"/>
    <w:rsid w:val="00CE2487"/>
    <w:rsid w:val="00CE7017"/>
    <w:rsid w:val="00CF1F5B"/>
    <w:rsid w:val="00CF24FC"/>
    <w:rsid w:val="00CF411F"/>
    <w:rsid w:val="00CF5DAF"/>
    <w:rsid w:val="00D01403"/>
    <w:rsid w:val="00D10B6E"/>
    <w:rsid w:val="00D202E5"/>
    <w:rsid w:val="00D235D9"/>
    <w:rsid w:val="00D31152"/>
    <w:rsid w:val="00D31C1A"/>
    <w:rsid w:val="00D35EEE"/>
    <w:rsid w:val="00D5144C"/>
    <w:rsid w:val="00D523CE"/>
    <w:rsid w:val="00D5320C"/>
    <w:rsid w:val="00D53331"/>
    <w:rsid w:val="00D57461"/>
    <w:rsid w:val="00D60D1B"/>
    <w:rsid w:val="00D730EC"/>
    <w:rsid w:val="00D838A6"/>
    <w:rsid w:val="00D90C07"/>
    <w:rsid w:val="00D92234"/>
    <w:rsid w:val="00D92E08"/>
    <w:rsid w:val="00D966BC"/>
    <w:rsid w:val="00DB5451"/>
    <w:rsid w:val="00DC06B7"/>
    <w:rsid w:val="00DD0213"/>
    <w:rsid w:val="00DD0DDB"/>
    <w:rsid w:val="00DD25E8"/>
    <w:rsid w:val="00DD77B1"/>
    <w:rsid w:val="00DE33D0"/>
    <w:rsid w:val="00DE53F4"/>
    <w:rsid w:val="00DE6C15"/>
    <w:rsid w:val="00DE7C1E"/>
    <w:rsid w:val="00DF5CE6"/>
    <w:rsid w:val="00DF697B"/>
    <w:rsid w:val="00E0046B"/>
    <w:rsid w:val="00E03C19"/>
    <w:rsid w:val="00E068CF"/>
    <w:rsid w:val="00E148FE"/>
    <w:rsid w:val="00E21513"/>
    <w:rsid w:val="00E21E33"/>
    <w:rsid w:val="00E2223E"/>
    <w:rsid w:val="00E2238E"/>
    <w:rsid w:val="00E270EE"/>
    <w:rsid w:val="00E34613"/>
    <w:rsid w:val="00E34A57"/>
    <w:rsid w:val="00E34F06"/>
    <w:rsid w:val="00E405F2"/>
    <w:rsid w:val="00E418A7"/>
    <w:rsid w:val="00E4203E"/>
    <w:rsid w:val="00E450F5"/>
    <w:rsid w:val="00E56E07"/>
    <w:rsid w:val="00E61D63"/>
    <w:rsid w:val="00E6507F"/>
    <w:rsid w:val="00E654E5"/>
    <w:rsid w:val="00E66A44"/>
    <w:rsid w:val="00E73D15"/>
    <w:rsid w:val="00E757AE"/>
    <w:rsid w:val="00E7799E"/>
    <w:rsid w:val="00E918C2"/>
    <w:rsid w:val="00E93E1B"/>
    <w:rsid w:val="00E95F74"/>
    <w:rsid w:val="00E97DCE"/>
    <w:rsid w:val="00EA0C20"/>
    <w:rsid w:val="00EA2CB3"/>
    <w:rsid w:val="00EA4C39"/>
    <w:rsid w:val="00EB2B0E"/>
    <w:rsid w:val="00EB33C3"/>
    <w:rsid w:val="00EB4DC9"/>
    <w:rsid w:val="00EB75D9"/>
    <w:rsid w:val="00EC724D"/>
    <w:rsid w:val="00ED1D7E"/>
    <w:rsid w:val="00ED4A47"/>
    <w:rsid w:val="00ED4F70"/>
    <w:rsid w:val="00ED52B3"/>
    <w:rsid w:val="00EE2830"/>
    <w:rsid w:val="00EE2836"/>
    <w:rsid w:val="00EE3071"/>
    <w:rsid w:val="00EE602E"/>
    <w:rsid w:val="00EE68C7"/>
    <w:rsid w:val="00EE6A7F"/>
    <w:rsid w:val="00EE6E9A"/>
    <w:rsid w:val="00EE7FE8"/>
    <w:rsid w:val="00EF30C0"/>
    <w:rsid w:val="00EF74C9"/>
    <w:rsid w:val="00F00620"/>
    <w:rsid w:val="00F03BED"/>
    <w:rsid w:val="00F04882"/>
    <w:rsid w:val="00F1002B"/>
    <w:rsid w:val="00F10CA7"/>
    <w:rsid w:val="00F1163E"/>
    <w:rsid w:val="00F12898"/>
    <w:rsid w:val="00F15000"/>
    <w:rsid w:val="00F15CA6"/>
    <w:rsid w:val="00F163D4"/>
    <w:rsid w:val="00F22684"/>
    <w:rsid w:val="00F24073"/>
    <w:rsid w:val="00F32D9C"/>
    <w:rsid w:val="00F35A45"/>
    <w:rsid w:val="00F35C91"/>
    <w:rsid w:val="00F43DD9"/>
    <w:rsid w:val="00F457C6"/>
    <w:rsid w:val="00F47D2F"/>
    <w:rsid w:val="00F5190D"/>
    <w:rsid w:val="00F566C5"/>
    <w:rsid w:val="00F5714E"/>
    <w:rsid w:val="00F60926"/>
    <w:rsid w:val="00F6308F"/>
    <w:rsid w:val="00F644B4"/>
    <w:rsid w:val="00F6461E"/>
    <w:rsid w:val="00F65F49"/>
    <w:rsid w:val="00F70DDD"/>
    <w:rsid w:val="00F717E9"/>
    <w:rsid w:val="00F71A14"/>
    <w:rsid w:val="00F748FC"/>
    <w:rsid w:val="00F7540A"/>
    <w:rsid w:val="00F76AD1"/>
    <w:rsid w:val="00F91948"/>
    <w:rsid w:val="00F933E8"/>
    <w:rsid w:val="00F94CBA"/>
    <w:rsid w:val="00FA21A5"/>
    <w:rsid w:val="00FC252C"/>
    <w:rsid w:val="00FC2FD6"/>
    <w:rsid w:val="00FC3AED"/>
    <w:rsid w:val="00FC64B3"/>
    <w:rsid w:val="00FD1901"/>
    <w:rsid w:val="00FD6A83"/>
    <w:rsid w:val="00FF358B"/>
    <w:rsid w:val="00FF5432"/>
    <w:rsid w:val="0AAAB5A8"/>
    <w:rsid w:val="6AC7D0C5"/>
    <w:rsid w:val="79244C4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517D"/>
  <w15:chartTrackingRefBased/>
  <w15:docId w15:val="{8527C779-D8A2-4745-B409-9A6B45CF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A8B"/>
    <w:rPr>
      <w:rFonts w:ascii="Times New Roman" w:eastAsia="Times New Roman" w:hAnsi="Times New Roman" w:cs="Times New Roman"/>
      <w:sz w:val="24"/>
      <w:szCs w:val="24"/>
      <w:lang w:eastAsia="ko-KR"/>
    </w:rPr>
  </w:style>
  <w:style w:type="paragraph" w:styleId="1">
    <w:name w:val="heading 1"/>
    <w:basedOn w:val="a"/>
    <w:next w:val="a"/>
    <w:link w:val="1Char"/>
    <w:uiPriority w:val="9"/>
    <w:qFormat/>
    <w:rsid w:val="00446EC5"/>
    <w:pPr>
      <w:keepNext/>
      <w:keepLines/>
      <w:spacing w:before="360" w:after="40"/>
      <w:outlineLvl w:val="0"/>
    </w:pPr>
    <w:rPr>
      <w:rFonts w:asciiTheme="majorHAnsi" w:eastAsiaTheme="majorEastAsia" w:hAnsiTheme="majorHAnsi" w:cstheme="majorBidi"/>
      <w:color w:val="066684" w:themeColor="accent6" w:themeShade="BF"/>
      <w:sz w:val="40"/>
      <w:szCs w:val="40"/>
    </w:rPr>
  </w:style>
  <w:style w:type="paragraph" w:styleId="2">
    <w:name w:val="heading 2"/>
    <w:basedOn w:val="a"/>
    <w:next w:val="a"/>
    <w:link w:val="2Char"/>
    <w:uiPriority w:val="9"/>
    <w:unhideWhenUsed/>
    <w:qFormat/>
    <w:rsid w:val="00446EC5"/>
    <w:pPr>
      <w:keepNext/>
      <w:keepLines/>
      <w:spacing w:before="80"/>
      <w:outlineLvl w:val="1"/>
    </w:pPr>
    <w:rPr>
      <w:rFonts w:asciiTheme="majorHAnsi" w:eastAsiaTheme="majorEastAsia" w:hAnsiTheme="majorHAnsi" w:cstheme="majorBidi"/>
      <w:color w:val="066684" w:themeColor="accent6" w:themeShade="BF"/>
      <w:sz w:val="28"/>
      <w:szCs w:val="28"/>
    </w:rPr>
  </w:style>
  <w:style w:type="paragraph" w:styleId="3">
    <w:name w:val="heading 3"/>
    <w:basedOn w:val="a"/>
    <w:next w:val="a"/>
    <w:link w:val="3Char"/>
    <w:uiPriority w:val="9"/>
    <w:unhideWhenUsed/>
    <w:qFormat/>
    <w:rsid w:val="00446EC5"/>
    <w:pPr>
      <w:keepNext/>
      <w:keepLines/>
      <w:spacing w:before="80"/>
      <w:outlineLvl w:val="2"/>
    </w:pPr>
    <w:rPr>
      <w:rFonts w:asciiTheme="majorHAnsi" w:eastAsiaTheme="majorEastAsia" w:hAnsiTheme="majorHAnsi" w:cstheme="majorBidi"/>
      <w:color w:val="066684" w:themeColor="accent6" w:themeShade="BF"/>
    </w:rPr>
  </w:style>
  <w:style w:type="paragraph" w:styleId="4">
    <w:name w:val="heading 4"/>
    <w:basedOn w:val="a"/>
    <w:next w:val="a"/>
    <w:link w:val="4Char"/>
    <w:uiPriority w:val="9"/>
    <w:semiHidden/>
    <w:unhideWhenUsed/>
    <w:qFormat/>
    <w:rsid w:val="00446EC5"/>
    <w:pPr>
      <w:keepNext/>
      <w:keepLines/>
      <w:spacing w:before="80"/>
      <w:outlineLvl w:val="3"/>
    </w:pPr>
    <w:rPr>
      <w:rFonts w:asciiTheme="majorHAnsi" w:eastAsiaTheme="majorEastAsia" w:hAnsiTheme="majorHAnsi" w:cstheme="majorBidi"/>
      <w:color w:val="0989B1" w:themeColor="accent6"/>
      <w:sz w:val="22"/>
      <w:szCs w:val="22"/>
    </w:rPr>
  </w:style>
  <w:style w:type="paragraph" w:styleId="5">
    <w:name w:val="heading 5"/>
    <w:basedOn w:val="a"/>
    <w:next w:val="a"/>
    <w:link w:val="5Char"/>
    <w:uiPriority w:val="9"/>
    <w:semiHidden/>
    <w:unhideWhenUsed/>
    <w:qFormat/>
    <w:rsid w:val="00446EC5"/>
    <w:pPr>
      <w:keepNext/>
      <w:keepLines/>
      <w:spacing w:before="40"/>
      <w:outlineLvl w:val="4"/>
    </w:pPr>
    <w:rPr>
      <w:rFonts w:asciiTheme="majorHAnsi" w:eastAsiaTheme="majorEastAsia" w:hAnsiTheme="majorHAnsi" w:cstheme="majorBidi"/>
      <w:i/>
      <w:iCs/>
      <w:color w:val="0989B1" w:themeColor="accent6"/>
      <w:sz w:val="22"/>
      <w:szCs w:val="22"/>
    </w:rPr>
  </w:style>
  <w:style w:type="paragraph" w:styleId="6">
    <w:name w:val="heading 6"/>
    <w:basedOn w:val="a"/>
    <w:next w:val="a"/>
    <w:link w:val="6Char"/>
    <w:uiPriority w:val="9"/>
    <w:semiHidden/>
    <w:unhideWhenUsed/>
    <w:qFormat/>
    <w:rsid w:val="00446EC5"/>
    <w:pPr>
      <w:keepNext/>
      <w:keepLines/>
      <w:spacing w:before="40"/>
      <w:outlineLvl w:val="5"/>
    </w:pPr>
    <w:rPr>
      <w:rFonts w:asciiTheme="majorHAnsi" w:eastAsiaTheme="majorEastAsia" w:hAnsiTheme="majorHAnsi" w:cstheme="majorBidi"/>
      <w:color w:val="0989B1" w:themeColor="accent6"/>
    </w:rPr>
  </w:style>
  <w:style w:type="paragraph" w:styleId="7">
    <w:name w:val="heading 7"/>
    <w:basedOn w:val="a"/>
    <w:next w:val="a"/>
    <w:link w:val="7Char"/>
    <w:uiPriority w:val="9"/>
    <w:semiHidden/>
    <w:unhideWhenUsed/>
    <w:qFormat/>
    <w:rsid w:val="00446EC5"/>
    <w:pPr>
      <w:keepNext/>
      <w:keepLines/>
      <w:spacing w:before="40"/>
      <w:outlineLvl w:val="6"/>
    </w:pPr>
    <w:rPr>
      <w:rFonts w:asciiTheme="majorHAnsi" w:eastAsiaTheme="majorEastAsia" w:hAnsiTheme="majorHAnsi" w:cstheme="majorBidi"/>
      <w:b/>
      <w:bCs/>
      <w:color w:val="0989B1" w:themeColor="accent6"/>
    </w:rPr>
  </w:style>
  <w:style w:type="paragraph" w:styleId="8">
    <w:name w:val="heading 8"/>
    <w:basedOn w:val="a"/>
    <w:next w:val="a"/>
    <w:link w:val="8Char"/>
    <w:uiPriority w:val="9"/>
    <w:semiHidden/>
    <w:unhideWhenUsed/>
    <w:qFormat/>
    <w:rsid w:val="00446EC5"/>
    <w:pPr>
      <w:keepNext/>
      <w:keepLines/>
      <w:spacing w:before="40"/>
      <w:outlineLvl w:val="7"/>
    </w:pPr>
    <w:rPr>
      <w:rFonts w:asciiTheme="majorHAnsi" w:eastAsiaTheme="majorEastAsia" w:hAnsiTheme="majorHAnsi" w:cstheme="majorBidi"/>
      <w:b/>
      <w:bCs/>
      <w:i/>
      <w:iCs/>
      <w:color w:val="0989B1" w:themeColor="accent6"/>
      <w:sz w:val="20"/>
      <w:szCs w:val="20"/>
    </w:rPr>
  </w:style>
  <w:style w:type="paragraph" w:styleId="9">
    <w:name w:val="heading 9"/>
    <w:basedOn w:val="a"/>
    <w:next w:val="a"/>
    <w:link w:val="9Char"/>
    <w:uiPriority w:val="9"/>
    <w:semiHidden/>
    <w:unhideWhenUsed/>
    <w:qFormat/>
    <w:rsid w:val="00446EC5"/>
    <w:pPr>
      <w:keepNext/>
      <w:keepLines/>
      <w:spacing w:before="40"/>
      <w:outlineLvl w:val="8"/>
    </w:pPr>
    <w:rPr>
      <w:rFonts w:asciiTheme="majorHAnsi" w:eastAsiaTheme="majorEastAsia" w:hAnsiTheme="majorHAnsi" w:cstheme="majorBidi"/>
      <w:i/>
      <w:iCs/>
      <w:color w:val="0989B1"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3F"/>
    <w:pPr>
      <w:ind w:left="720"/>
      <w:contextualSpacing/>
    </w:pPr>
  </w:style>
  <w:style w:type="paragraph" w:styleId="a4">
    <w:name w:val="header"/>
    <w:basedOn w:val="a"/>
    <w:link w:val="Char"/>
    <w:uiPriority w:val="99"/>
    <w:unhideWhenUsed/>
    <w:rsid w:val="008D766B"/>
    <w:pPr>
      <w:tabs>
        <w:tab w:val="center" w:pos="4680"/>
        <w:tab w:val="right" w:pos="9360"/>
      </w:tabs>
    </w:pPr>
  </w:style>
  <w:style w:type="character" w:customStyle="1" w:styleId="Char">
    <w:name w:val="머리글 Char"/>
    <w:basedOn w:val="a0"/>
    <w:link w:val="a4"/>
    <w:uiPriority w:val="99"/>
    <w:rsid w:val="008D766B"/>
  </w:style>
  <w:style w:type="paragraph" w:styleId="a5">
    <w:name w:val="footer"/>
    <w:basedOn w:val="a"/>
    <w:link w:val="Char0"/>
    <w:uiPriority w:val="99"/>
    <w:unhideWhenUsed/>
    <w:rsid w:val="008D766B"/>
    <w:pPr>
      <w:tabs>
        <w:tab w:val="center" w:pos="4680"/>
        <w:tab w:val="right" w:pos="9360"/>
      </w:tabs>
    </w:pPr>
  </w:style>
  <w:style w:type="character" w:customStyle="1" w:styleId="Char0">
    <w:name w:val="바닥글 Char"/>
    <w:basedOn w:val="a0"/>
    <w:link w:val="a5"/>
    <w:uiPriority w:val="99"/>
    <w:rsid w:val="008D766B"/>
  </w:style>
  <w:style w:type="character" w:styleId="a6">
    <w:name w:val="Hyperlink"/>
    <w:basedOn w:val="a0"/>
    <w:uiPriority w:val="99"/>
    <w:unhideWhenUsed/>
    <w:rsid w:val="008D766B"/>
    <w:rPr>
      <w:color w:val="6B9F25" w:themeColor="hyperlink"/>
      <w:u w:val="single"/>
    </w:rPr>
  </w:style>
  <w:style w:type="paragraph" w:styleId="a7">
    <w:name w:val="Normal (Web)"/>
    <w:basedOn w:val="a"/>
    <w:uiPriority w:val="99"/>
    <w:unhideWhenUsed/>
    <w:rsid w:val="00FD6A83"/>
    <w:pPr>
      <w:spacing w:before="100" w:beforeAutospacing="1" w:after="100" w:afterAutospacing="1"/>
    </w:pPr>
  </w:style>
  <w:style w:type="character" w:customStyle="1" w:styleId="apple-tab-span">
    <w:name w:val="apple-tab-span"/>
    <w:basedOn w:val="a0"/>
    <w:rsid w:val="00FD6A83"/>
  </w:style>
  <w:style w:type="character" w:styleId="a8">
    <w:name w:val="annotation reference"/>
    <w:basedOn w:val="a0"/>
    <w:uiPriority w:val="99"/>
    <w:semiHidden/>
    <w:unhideWhenUsed/>
    <w:rsid w:val="003E08A4"/>
    <w:rPr>
      <w:sz w:val="18"/>
      <w:szCs w:val="18"/>
    </w:rPr>
  </w:style>
  <w:style w:type="paragraph" w:styleId="a9">
    <w:name w:val="annotation text"/>
    <w:basedOn w:val="a"/>
    <w:link w:val="Char1"/>
    <w:uiPriority w:val="99"/>
    <w:semiHidden/>
    <w:unhideWhenUsed/>
    <w:rsid w:val="003E08A4"/>
  </w:style>
  <w:style w:type="character" w:customStyle="1" w:styleId="Char1">
    <w:name w:val="메모 텍스트 Char"/>
    <w:basedOn w:val="a0"/>
    <w:link w:val="a9"/>
    <w:uiPriority w:val="99"/>
    <w:semiHidden/>
    <w:rsid w:val="003E08A4"/>
  </w:style>
  <w:style w:type="paragraph" w:styleId="aa">
    <w:name w:val="annotation subject"/>
    <w:basedOn w:val="a9"/>
    <w:next w:val="a9"/>
    <w:link w:val="Char2"/>
    <w:uiPriority w:val="99"/>
    <w:semiHidden/>
    <w:unhideWhenUsed/>
    <w:rsid w:val="003E08A4"/>
    <w:rPr>
      <w:b/>
      <w:bCs/>
      <w:sz w:val="20"/>
      <w:szCs w:val="20"/>
    </w:rPr>
  </w:style>
  <w:style w:type="character" w:customStyle="1" w:styleId="Char2">
    <w:name w:val="메모 주제 Char"/>
    <w:basedOn w:val="Char1"/>
    <w:link w:val="aa"/>
    <w:uiPriority w:val="99"/>
    <w:semiHidden/>
    <w:rsid w:val="003E08A4"/>
    <w:rPr>
      <w:b/>
      <w:bCs/>
      <w:sz w:val="20"/>
      <w:szCs w:val="20"/>
    </w:rPr>
  </w:style>
  <w:style w:type="paragraph" w:styleId="ab">
    <w:name w:val="Balloon Text"/>
    <w:basedOn w:val="a"/>
    <w:link w:val="Char3"/>
    <w:uiPriority w:val="99"/>
    <w:semiHidden/>
    <w:unhideWhenUsed/>
    <w:rsid w:val="003E08A4"/>
    <w:rPr>
      <w:sz w:val="18"/>
      <w:szCs w:val="18"/>
    </w:rPr>
  </w:style>
  <w:style w:type="character" w:customStyle="1" w:styleId="Char3">
    <w:name w:val="풍선 도움말 텍스트 Char"/>
    <w:basedOn w:val="a0"/>
    <w:link w:val="ab"/>
    <w:uiPriority w:val="99"/>
    <w:semiHidden/>
    <w:rsid w:val="003E08A4"/>
    <w:rPr>
      <w:rFonts w:ascii="Times New Roman" w:hAnsi="Times New Roman" w:cs="Times New Roman"/>
      <w:sz w:val="18"/>
      <w:szCs w:val="18"/>
    </w:rPr>
  </w:style>
  <w:style w:type="paragraph" w:customStyle="1" w:styleId="ac">
    <w:name w:val="바탕글"/>
    <w:basedOn w:val="a"/>
    <w:rsid w:val="00683030"/>
    <w:pPr>
      <w:widowControl w:val="0"/>
      <w:wordWrap w:val="0"/>
      <w:autoSpaceDE w:val="0"/>
      <w:autoSpaceDN w:val="0"/>
      <w:spacing w:line="384" w:lineRule="auto"/>
      <w:jc w:val="both"/>
      <w:textAlignment w:val="baseline"/>
    </w:pPr>
    <w:rPr>
      <w:color w:val="000000"/>
      <w:sz w:val="20"/>
      <w:szCs w:val="20"/>
      <w:lang w:val="en-US"/>
    </w:rPr>
  </w:style>
  <w:style w:type="character" w:customStyle="1" w:styleId="UnresolvedMention1">
    <w:name w:val="Unresolved Mention1"/>
    <w:basedOn w:val="a0"/>
    <w:uiPriority w:val="99"/>
    <w:rsid w:val="00233F5B"/>
    <w:rPr>
      <w:color w:val="605E5C"/>
      <w:shd w:val="clear" w:color="auto" w:fill="E1DFDD"/>
    </w:rPr>
  </w:style>
  <w:style w:type="table" w:styleId="ad">
    <w:name w:val="Table Grid"/>
    <w:basedOn w:val="a1"/>
    <w:uiPriority w:val="39"/>
    <w:rsid w:val="0037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worddic">
    <w:name w:val="u_word_dic"/>
    <w:basedOn w:val="a0"/>
    <w:rsid w:val="004A02A9"/>
  </w:style>
  <w:style w:type="paragraph" w:customStyle="1" w:styleId="15">
    <w:name w:val="신명견고딕15"/>
    <w:basedOn w:val="a"/>
    <w:rsid w:val="00576489"/>
    <w:pPr>
      <w:widowControl w:val="0"/>
      <w:autoSpaceDE w:val="0"/>
      <w:autoSpaceDN w:val="0"/>
      <w:snapToGrid w:val="0"/>
      <w:spacing w:line="384" w:lineRule="auto"/>
      <w:textAlignment w:val="baseline"/>
    </w:pPr>
    <w:rPr>
      <w:color w:val="000000"/>
      <w:sz w:val="30"/>
      <w:szCs w:val="30"/>
      <w:lang w:val="en-US"/>
    </w:rPr>
  </w:style>
  <w:style w:type="character" w:customStyle="1" w:styleId="1Char">
    <w:name w:val="제목 1 Char"/>
    <w:basedOn w:val="a0"/>
    <w:link w:val="1"/>
    <w:uiPriority w:val="9"/>
    <w:rsid w:val="00446EC5"/>
    <w:rPr>
      <w:rFonts w:asciiTheme="majorHAnsi" w:eastAsiaTheme="majorEastAsia" w:hAnsiTheme="majorHAnsi" w:cstheme="majorBidi"/>
      <w:color w:val="066684" w:themeColor="accent6" w:themeShade="BF"/>
      <w:sz w:val="40"/>
      <w:szCs w:val="40"/>
    </w:rPr>
  </w:style>
  <w:style w:type="character" w:customStyle="1" w:styleId="2Char">
    <w:name w:val="제목 2 Char"/>
    <w:basedOn w:val="a0"/>
    <w:link w:val="2"/>
    <w:uiPriority w:val="9"/>
    <w:rsid w:val="00446EC5"/>
    <w:rPr>
      <w:rFonts w:asciiTheme="majorHAnsi" w:eastAsiaTheme="majorEastAsia" w:hAnsiTheme="majorHAnsi" w:cstheme="majorBidi"/>
      <w:color w:val="066684" w:themeColor="accent6" w:themeShade="BF"/>
      <w:sz w:val="28"/>
      <w:szCs w:val="28"/>
    </w:rPr>
  </w:style>
  <w:style w:type="character" w:customStyle="1" w:styleId="3Char">
    <w:name w:val="제목 3 Char"/>
    <w:basedOn w:val="a0"/>
    <w:link w:val="3"/>
    <w:uiPriority w:val="9"/>
    <w:rsid w:val="00446EC5"/>
    <w:rPr>
      <w:rFonts w:asciiTheme="majorHAnsi" w:eastAsiaTheme="majorEastAsia" w:hAnsiTheme="majorHAnsi" w:cstheme="majorBidi"/>
      <w:color w:val="066684" w:themeColor="accent6" w:themeShade="BF"/>
      <w:sz w:val="24"/>
      <w:szCs w:val="24"/>
    </w:rPr>
  </w:style>
  <w:style w:type="character" w:customStyle="1" w:styleId="4Char">
    <w:name w:val="제목 4 Char"/>
    <w:basedOn w:val="a0"/>
    <w:link w:val="4"/>
    <w:uiPriority w:val="9"/>
    <w:semiHidden/>
    <w:rsid w:val="00446EC5"/>
    <w:rPr>
      <w:rFonts w:asciiTheme="majorHAnsi" w:eastAsiaTheme="majorEastAsia" w:hAnsiTheme="majorHAnsi" w:cstheme="majorBidi"/>
      <w:color w:val="0989B1" w:themeColor="accent6"/>
      <w:sz w:val="22"/>
      <w:szCs w:val="22"/>
    </w:rPr>
  </w:style>
  <w:style w:type="character" w:customStyle="1" w:styleId="5Char">
    <w:name w:val="제목 5 Char"/>
    <w:basedOn w:val="a0"/>
    <w:link w:val="5"/>
    <w:uiPriority w:val="9"/>
    <w:semiHidden/>
    <w:rsid w:val="00446EC5"/>
    <w:rPr>
      <w:rFonts w:asciiTheme="majorHAnsi" w:eastAsiaTheme="majorEastAsia" w:hAnsiTheme="majorHAnsi" w:cstheme="majorBidi"/>
      <w:i/>
      <w:iCs/>
      <w:color w:val="0989B1" w:themeColor="accent6"/>
      <w:sz w:val="22"/>
      <w:szCs w:val="22"/>
    </w:rPr>
  </w:style>
  <w:style w:type="character" w:customStyle="1" w:styleId="6Char">
    <w:name w:val="제목 6 Char"/>
    <w:basedOn w:val="a0"/>
    <w:link w:val="6"/>
    <w:uiPriority w:val="9"/>
    <w:semiHidden/>
    <w:rsid w:val="00446EC5"/>
    <w:rPr>
      <w:rFonts w:asciiTheme="majorHAnsi" w:eastAsiaTheme="majorEastAsia" w:hAnsiTheme="majorHAnsi" w:cstheme="majorBidi"/>
      <w:color w:val="0989B1" w:themeColor="accent6"/>
    </w:rPr>
  </w:style>
  <w:style w:type="character" w:customStyle="1" w:styleId="7Char">
    <w:name w:val="제목 7 Char"/>
    <w:basedOn w:val="a0"/>
    <w:link w:val="7"/>
    <w:uiPriority w:val="9"/>
    <w:semiHidden/>
    <w:rsid w:val="00446EC5"/>
    <w:rPr>
      <w:rFonts w:asciiTheme="majorHAnsi" w:eastAsiaTheme="majorEastAsia" w:hAnsiTheme="majorHAnsi" w:cstheme="majorBidi"/>
      <w:b/>
      <w:bCs/>
      <w:color w:val="0989B1" w:themeColor="accent6"/>
    </w:rPr>
  </w:style>
  <w:style w:type="character" w:customStyle="1" w:styleId="8Char">
    <w:name w:val="제목 8 Char"/>
    <w:basedOn w:val="a0"/>
    <w:link w:val="8"/>
    <w:uiPriority w:val="9"/>
    <w:semiHidden/>
    <w:rsid w:val="00446EC5"/>
    <w:rPr>
      <w:rFonts w:asciiTheme="majorHAnsi" w:eastAsiaTheme="majorEastAsia" w:hAnsiTheme="majorHAnsi" w:cstheme="majorBidi"/>
      <w:b/>
      <w:bCs/>
      <w:i/>
      <w:iCs/>
      <w:color w:val="0989B1" w:themeColor="accent6"/>
      <w:sz w:val="20"/>
      <w:szCs w:val="20"/>
    </w:rPr>
  </w:style>
  <w:style w:type="character" w:customStyle="1" w:styleId="9Char">
    <w:name w:val="제목 9 Char"/>
    <w:basedOn w:val="a0"/>
    <w:link w:val="9"/>
    <w:uiPriority w:val="9"/>
    <w:semiHidden/>
    <w:rsid w:val="00446EC5"/>
    <w:rPr>
      <w:rFonts w:asciiTheme="majorHAnsi" w:eastAsiaTheme="majorEastAsia" w:hAnsiTheme="majorHAnsi" w:cstheme="majorBidi"/>
      <w:i/>
      <w:iCs/>
      <w:color w:val="0989B1" w:themeColor="accent6"/>
      <w:sz w:val="20"/>
      <w:szCs w:val="20"/>
    </w:rPr>
  </w:style>
  <w:style w:type="paragraph" w:styleId="ae">
    <w:name w:val="caption"/>
    <w:basedOn w:val="a"/>
    <w:next w:val="a"/>
    <w:uiPriority w:val="35"/>
    <w:semiHidden/>
    <w:unhideWhenUsed/>
    <w:qFormat/>
    <w:rsid w:val="00446EC5"/>
    <w:rPr>
      <w:b/>
      <w:bCs/>
      <w:smallCaps/>
      <w:color w:val="595959" w:themeColor="text1" w:themeTint="A6"/>
    </w:rPr>
  </w:style>
  <w:style w:type="paragraph" w:styleId="af">
    <w:name w:val="Title"/>
    <w:basedOn w:val="a"/>
    <w:next w:val="a"/>
    <w:link w:val="Char4"/>
    <w:uiPriority w:val="10"/>
    <w:qFormat/>
    <w:rsid w:val="00446EC5"/>
    <w:pPr>
      <w:contextualSpacing/>
    </w:pPr>
    <w:rPr>
      <w:rFonts w:asciiTheme="majorHAnsi" w:eastAsiaTheme="majorEastAsia" w:hAnsiTheme="majorHAnsi" w:cstheme="majorBidi"/>
      <w:color w:val="262626" w:themeColor="text1" w:themeTint="D9"/>
      <w:spacing w:val="-15"/>
      <w:sz w:val="96"/>
      <w:szCs w:val="96"/>
    </w:rPr>
  </w:style>
  <w:style w:type="character" w:customStyle="1" w:styleId="Char4">
    <w:name w:val="제목 Char"/>
    <w:basedOn w:val="a0"/>
    <w:link w:val="af"/>
    <w:uiPriority w:val="10"/>
    <w:rsid w:val="00446EC5"/>
    <w:rPr>
      <w:rFonts w:asciiTheme="majorHAnsi" w:eastAsiaTheme="majorEastAsia" w:hAnsiTheme="majorHAnsi" w:cstheme="majorBidi"/>
      <w:color w:val="262626" w:themeColor="text1" w:themeTint="D9"/>
      <w:spacing w:val="-15"/>
      <w:sz w:val="96"/>
      <w:szCs w:val="96"/>
    </w:rPr>
  </w:style>
  <w:style w:type="paragraph" w:styleId="af0">
    <w:name w:val="Subtitle"/>
    <w:basedOn w:val="a"/>
    <w:next w:val="a"/>
    <w:link w:val="Char5"/>
    <w:uiPriority w:val="11"/>
    <w:qFormat/>
    <w:rsid w:val="00446EC5"/>
    <w:pPr>
      <w:numPr>
        <w:ilvl w:val="1"/>
      </w:numPr>
    </w:pPr>
    <w:rPr>
      <w:rFonts w:asciiTheme="majorHAnsi" w:eastAsiaTheme="majorEastAsia" w:hAnsiTheme="majorHAnsi" w:cstheme="majorBidi"/>
      <w:sz w:val="30"/>
      <w:szCs w:val="30"/>
    </w:rPr>
  </w:style>
  <w:style w:type="character" w:customStyle="1" w:styleId="Char5">
    <w:name w:val="부제 Char"/>
    <w:basedOn w:val="a0"/>
    <w:link w:val="af0"/>
    <w:uiPriority w:val="11"/>
    <w:rsid w:val="00446EC5"/>
    <w:rPr>
      <w:rFonts w:asciiTheme="majorHAnsi" w:eastAsiaTheme="majorEastAsia" w:hAnsiTheme="majorHAnsi" w:cstheme="majorBidi"/>
      <w:sz w:val="30"/>
      <w:szCs w:val="30"/>
    </w:rPr>
  </w:style>
  <w:style w:type="character" w:styleId="af1">
    <w:name w:val="Strong"/>
    <w:basedOn w:val="a0"/>
    <w:uiPriority w:val="22"/>
    <w:qFormat/>
    <w:rsid w:val="00446EC5"/>
    <w:rPr>
      <w:b/>
      <w:bCs/>
    </w:rPr>
  </w:style>
  <w:style w:type="character" w:styleId="af2">
    <w:name w:val="Emphasis"/>
    <w:basedOn w:val="a0"/>
    <w:uiPriority w:val="20"/>
    <w:qFormat/>
    <w:rsid w:val="00446EC5"/>
    <w:rPr>
      <w:i/>
      <w:iCs/>
      <w:color w:val="0989B1" w:themeColor="accent6"/>
    </w:rPr>
  </w:style>
  <w:style w:type="paragraph" w:styleId="af3">
    <w:name w:val="No Spacing"/>
    <w:uiPriority w:val="1"/>
    <w:qFormat/>
    <w:rsid w:val="00446EC5"/>
  </w:style>
  <w:style w:type="paragraph" w:styleId="af4">
    <w:name w:val="Quote"/>
    <w:basedOn w:val="a"/>
    <w:next w:val="a"/>
    <w:link w:val="Char6"/>
    <w:uiPriority w:val="29"/>
    <w:qFormat/>
    <w:rsid w:val="00446EC5"/>
    <w:pPr>
      <w:spacing w:before="160"/>
      <w:ind w:left="720" w:right="720"/>
      <w:jc w:val="center"/>
    </w:pPr>
    <w:rPr>
      <w:i/>
      <w:iCs/>
      <w:color w:val="262626" w:themeColor="text1" w:themeTint="D9"/>
    </w:rPr>
  </w:style>
  <w:style w:type="character" w:customStyle="1" w:styleId="Char6">
    <w:name w:val="인용 Char"/>
    <w:basedOn w:val="a0"/>
    <w:link w:val="af4"/>
    <w:uiPriority w:val="29"/>
    <w:rsid w:val="00446EC5"/>
    <w:rPr>
      <w:i/>
      <w:iCs/>
      <w:color w:val="262626" w:themeColor="text1" w:themeTint="D9"/>
    </w:rPr>
  </w:style>
  <w:style w:type="paragraph" w:styleId="af5">
    <w:name w:val="Intense Quote"/>
    <w:basedOn w:val="a"/>
    <w:next w:val="a"/>
    <w:link w:val="Char7"/>
    <w:uiPriority w:val="30"/>
    <w:qFormat/>
    <w:rsid w:val="00446EC5"/>
    <w:pPr>
      <w:spacing w:before="160" w:after="160" w:line="264" w:lineRule="auto"/>
      <w:ind w:left="720" w:right="720"/>
      <w:jc w:val="center"/>
    </w:pPr>
    <w:rPr>
      <w:rFonts w:asciiTheme="majorHAnsi" w:eastAsiaTheme="majorEastAsia" w:hAnsiTheme="majorHAnsi" w:cstheme="majorBidi"/>
      <w:i/>
      <w:iCs/>
      <w:color w:val="0989B1" w:themeColor="accent6"/>
      <w:sz w:val="32"/>
      <w:szCs w:val="32"/>
    </w:rPr>
  </w:style>
  <w:style w:type="character" w:customStyle="1" w:styleId="Char7">
    <w:name w:val="강한 인용 Char"/>
    <w:basedOn w:val="a0"/>
    <w:link w:val="af5"/>
    <w:uiPriority w:val="30"/>
    <w:rsid w:val="00446EC5"/>
    <w:rPr>
      <w:rFonts w:asciiTheme="majorHAnsi" w:eastAsiaTheme="majorEastAsia" w:hAnsiTheme="majorHAnsi" w:cstheme="majorBidi"/>
      <w:i/>
      <w:iCs/>
      <w:color w:val="0989B1" w:themeColor="accent6"/>
      <w:sz w:val="32"/>
      <w:szCs w:val="32"/>
    </w:rPr>
  </w:style>
  <w:style w:type="character" w:styleId="af6">
    <w:name w:val="Subtle Emphasis"/>
    <w:basedOn w:val="a0"/>
    <w:uiPriority w:val="19"/>
    <w:qFormat/>
    <w:rsid w:val="00446EC5"/>
    <w:rPr>
      <w:i/>
      <w:iCs/>
    </w:rPr>
  </w:style>
  <w:style w:type="character" w:styleId="af7">
    <w:name w:val="Intense Emphasis"/>
    <w:basedOn w:val="a0"/>
    <w:uiPriority w:val="21"/>
    <w:qFormat/>
    <w:rsid w:val="00446EC5"/>
    <w:rPr>
      <w:b/>
      <w:bCs/>
      <w:i/>
      <w:iCs/>
    </w:rPr>
  </w:style>
  <w:style w:type="character" w:styleId="af8">
    <w:name w:val="Subtle Reference"/>
    <w:basedOn w:val="a0"/>
    <w:uiPriority w:val="31"/>
    <w:qFormat/>
    <w:rsid w:val="00446EC5"/>
    <w:rPr>
      <w:smallCaps/>
      <w:color w:val="595959" w:themeColor="text1" w:themeTint="A6"/>
    </w:rPr>
  </w:style>
  <w:style w:type="character" w:styleId="af9">
    <w:name w:val="Intense Reference"/>
    <w:basedOn w:val="a0"/>
    <w:uiPriority w:val="32"/>
    <w:qFormat/>
    <w:rsid w:val="00446EC5"/>
    <w:rPr>
      <w:b/>
      <w:bCs/>
      <w:smallCaps/>
      <w:color w:val="0989B1" w:themeColor="accent6"/>
    </w:rPr>
  </w:style>
  <w:style w:type="character" w:styleId="afa">
    <w:name w:val="Book Title"/>
    <w:basedOn w:val="a0"/>
    <w:uiPriority w:val="33"/>
    <w:qFormat/>
    <w:rsid w:val="00446EC5"/>
    <w:rPr>
      <w:b/>
      <w:bCs/>
      <w:caps w:val="0"/>
      <w:smallCaps/>
      <w:spacing w:val="7"/>
      <w:sz w:val="21"/>
      <w:szCs w:val="21"/>
    </w:rPr>
  </w:style>
  <w:style w:type="paragraph" w:styleId="TOC">
    <w:name w:val="TOC Heading"/>
    <w:basedOn w:val="1"/>
    <w:next w:val="a"/>
    <w:uiPriority w:val="39"/>
    <w:semiHidden/>
    <w:unhideWhenUsed/>
    <w:qFormat/>
    <w:rsid w:val="00446EC5"/>
    <w:pPr>
      <w:outlineLvl w:val="9"/>
    </w:pPr>
  </w:style>
  <w:style w:type="character" w:customStyle="1" w:styleId="UnresolvedMention2">
    <w:name w:val="Unresolved Mention2"/>
    <w:basedOn w:val="a0"/>
    <w:uiPriority w:val="99"/>
    <w:semiHidden/>
    <w:unhideWhenUsed/>
    <w:rsid w:val="004D5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93">
      <w:bodyDiv w:val="1"/>
      <w:marLeft w:val="0"/>
      <w:marRight w:val="0"/>
      <w:marTop w:val="0"/>
      <w:marBottom w:val="0"/>
      <w:divBdr>
        <w:top w:val="none" w:sz="0" w:space="0" w:color="auto"/>
        <w:left w:val="none" w:sz="0" w:space="0" w:color="auto"/>
        <w:bottom w:val="none" w:sz="0" w:space="0" w:color="auto"/>
        <w:right w:val="none" w:sz="0" w:space="0" w:color="auto"/>
      </w:divBdr>
    </w:div>
    <w:div w:id="1245981">
      <w:bodyDiv w:val="1"/>
      <w:marLeft w:val="0"/>
      <w:marRight w:val="0"/>
      <w:marTop w:val="0"/>
      <w:marBottom w:val="0"/>
      <w:divBdr>
        <w:top w:val="none" w:sz="0" w:space="0" w:color="auto"/>
        <w:left w:val="none" w:sz="0" w:space="0" w:color="auto"/>
        <w:bottom w:val="none" w:sz="0" w:space="0" w:color="auto"/>
        <w:right w:val="none" w:sz="0" w:space="0" w:color="auto"/>
      </w:divBdr>
    </w:div>
    <w:div w:id="11542921">
      <w:bodyDiv w:val="1"/>
      <w:marLeft w:val="0"/>
      <w:marRight w:val="0"/>
      <w:marTop w:val="0"/>
      <w:marBottom w:val="0"/>
      <w:divBdr>
        <w:top w:val="none" w:sz="0" w:space="0" w:color="auto"/>
        <w:left w:val="none" w:sz="0" w:space="0" w:color="auto"/>
        <w:bottom w:val="none" w:sz="0" w:space="0" w:color="auto"/>
        <w:right w:val="none" w:sz="0" w:space="0" w:color="auto"/>
      </w:divBdr>
    </w:div>
    <w:div w:id="38238633">
      <w:bodyDiv w:val="1"/>
      <w:marLeft w:val="0"/>
      <w:marRight w:val="0"/>
      <w:marTop w:val="0"/>
      <w:marBottom w:val="0"/>
      <w:divBdr>
        <w:top w:val="none" w:sz="0" w:space="0" w:color="auto"/>
        <w:left w:val="none" w:sz="0" w:space="0" w:color="auto"/>
        <w:bottom w:val="none" w:sz="0" w:space="0" w:color="auto"/>
        <w:right w:val="none" w:sz="0" w:space="0" w:color="auto"/>
      </w:divBdr>
      <w:divsChild>
        <w:div w:id="1681153724">
          <w:marLeft w:val="0"/>
          <w:marRight w:val="0"/>
          <w:marTop w:val="0"/>
          <w:marBottom w:val="0"/>
          <w:divBdr>
            <w:top w:val="none" w:sz="0" w:space="0" w:color="auto"/>
            <w:left w:val="none" w:sz="0" w:space="0" w:color="auto"/>
            <w:bottom w:val="none" w:sz="0" w:space="0" w:color="auto"/>
            <w:right w:val="none" w:sz="0" w:space="0" w:color="auto"/>
          </w:divBdr>
          <w:divsChild>
            <w:div w:id="6307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4758">
      <w:bodyDiv w:val="1"/>
      <w:marLeft w:val="0"/>
      <w:marRight w:val="0"/>
      <w:marTop w:val="0"/>
      <w:marBottom w:val="0"/>
      <w:divBdr>
        <w:top w:val="none" w:sz="0" w:space="0" w:color="auto"/>
        <w:left w:val="none" w:sz="0" w:space="0" w:color="auto"/>
        <w:bottom w:val="none" w:sz="0" w:space="0" w:color="auto"/>
        <w:right w:val="none" w:sz="0" w:space="0" w:color="auto"/>
      </w:divBdr>
    </w:div>
    <w:div w:id="50808759">
      <w:bodyDiv w:val="1"/>
      <w:marLeft w:val="0"/>
      <w:marRight w:val="0"/>
      <w:marTop w:val="0"/>
      <w:marBottom w:val="0"/>
      <w:divBdr>
        <w:top w:val="none" w:sz="0" w:space="0" w:color="auto"/>
        <w:left w:val="none" w:sz="0" w:space="0" w:color="auto"/>
        <w:bottom w:val="none" w:sz="0" w:space="0" w:color="auto"/>
        <w:right w:val="none" w:sz="0" w:space="0" w:color="auto"/>
      </w:divBdr>
    </w:div>
    <w:div w:id="60251477">
      <w:bodyDiv w:val="1"/>
      <w:marLeft w:val="0"/>
      <w:marRight w:val="0"/>
      <w:marTop w:val="0"/>
      <w:marBottom w:val="0"/>
      <w:divBdr>
        <w:top w:val="none" w:sz="0" w:space="0" w:color="auto"/>
        <w:left w:val="none" w:sz="0" w:space="0" w:color="auto"/>
        <w:bottom w:val="none" w:sz="0" w:space="0" w:color="auto"/>
        <w:right w:val="none" w:sz="0" w:space="0" w:color="auto"/>
      </w:divBdr>
    </w:div>
    <w:div w:id="66848963">
      <w:bodyDiv w:val="1"/>
      <w:marLeft w:val="0"/>
      <w:marRight w:val="0"/>
      <w:marTop w:val="0"/>
      <w:marBottom w:val="0"/>
      <w:divBdr>
        <w:top w:val="none" w:sz="0" w:space="0" w:color="auto"/>
        <w:left w:val="none" w:sz="0" w:space="0" w:color="auto"/>
        <w:bottom w:val="none" w:sz="0" w:space="0" w:color="auto"/>
        <w:right w:val="none" w:sz="0" w:space="0" w:color="auto"/>
      </w:divBdr>
    </w:div>
    <w:div w:id="68356664">
      <w:bodyDiv w:val="1"/>
      <w:marLeft w:val="0"/>
      <w:marRight w:val="0"/>
      <w:marTop w:val="0"/>
      <w:marBottom w:val="0"/>
      <w:divBdr>
        <w:top w:val="none" w:sz="0" w:space="0" w:color="auto"/>
        <w:left w:val="none" w:sz="0" w:space="0" w:color="auto"/>
        <w:bottom w:val="none" w:sz="0" w:space="0" w:color="auto"/>
        <w:right w:val="none" w:sz="0" w:space="0" w:color="auto"/>
      </w:divBdr>
    </w:div>
    <w:div w:id="77483813">
      <w:bodyDiv w:val="1"/>
      <w:marLeft w:val="0"/>
      <w:marRight w:val="0"/>
      <w:marTop w:val="0"/>
      <w:marBottom w:val="0"/>
      <w:divBdr>
        <w:top w:val="none" w:sz="0" w:space="0" w:color="auto"/>
        <w:left w:val="none" w:sz="0" w:space="0" w:color="auto"/>
        <w:bottom w:val="none" w:sz="0" w:space="0" w:color="auto"/>
        <w:right w:val="none" w:sz="0" w:space="0" w:color="auto"/>
      </w:divBdr>
    </w:div>
    <w:div w:id="171340891">
      <w:bodyDiv w:val="1"/>
      <w:marLeft w:val="0"/>
      <w:marRight w:val="0"/>
      <w:marTop w:val="0"/>
      <w:marBottom w:val="0"/>
      <w:divBdr>
        <w:top w:val="none" w:sz="0" w:space="0" w:color="auto"/>
        <w:left w:val="none" w:sz="0" w:space="0" w:color="auto"/>
        <w:bottom w:val="none" w:sz="0" w:space="0" w:color="auto"/>
        <w:right w:val="none" w:sz="0" w:space="0" w:color="auto"/>
      </w:divBdr>
    </w:div>
    <w:div w:id="175193301">
      <w:bodyDiv w:val="1"/>
      <w:marLeft w:val="0"/>
      <w:marRight w:val="0"/>
      <w:marTop w:val="0"/>
      <w:marBottom w:val="0"/>
      <w:divBdr>
        <w:top w:val="none" w:sz="0" w:space="0" w:color="auto"/>
        <w:left w:val="none" w:sz="0" w:space="0" w:color="auto"/>
        <w:bottom w:val="none" w:sz="0" w:space="0" w:color="auto"/>
        <w:right w:val="none" w:sz="0" w:space="0" w:color="auto"/>
      </w:divBdr>
    </w:div>
    <w:div w:id="186258029">
      <w:bodyDiv w:val="1"/>
      <w:marLeft w:val="0"/>
      <w:marRight w:val="0"/>
      <w:marTop w:val="0"/>
      <w:marBottom w:val="0"/>
      <w:divBdr>
        <w:top w:val="none" w:sz="0" w:space="0" w:color="auto"/>
        <w:left w:val="none" w:sz="0" w:space="0" w:color="auto"/>
        <w:bottom w:val="none" w:sz="0" w:space="0" w:color="auto"/>
        <w:right w:val="none" w:sz="0" w:space="0" w:color="auto"/>
      </w:divBdr>
    </w:div>
    <w:div w:id="222836133">
      <w:bodyDiv w:val="1"/>
      <w:marLeft w:val="0"/>
      <w:marRight w:val="0"/>
      <w:marTop w:val="0"/>
      <w:marBottom w:val="0"/>
      <w:divBdr>
        <w:top w:val="none" w:sz="0" w:space="0" w:color="auto"/>
        <w:left w:val="none" w:sz="0" w:space="0" w:color="auto"/>
        <w:bottom w:val="none" w:sz="0" w:space="0" w:color="auto"/>
        <w:right w:val="none" w:sz="0" w:space="0" w:color="auto"/>
      </w:divBdr>
    </w:div>
    <w:div w:id="225531616">
      <w:bodyDiv w:val="1"/>
      <w:marLeft w:val="0"/>
      <w:marRight w:val="0"/>
      <w:marTop w:val="0"/>
      <w:marBottom w:val="0"/>
      <w:divBdr>
        <w:top w:val="none" w:sz="0" w:space="0" w:color="auto"/>
        <w:left w:val="none" w:sz="0" w:space="0" w:color="auto"/>
        <w:bottom w:val="none" w:sz="0" w:space="0" w:color="auto"/>
        <w:right w:val="none" w:sz="0" w:space="0" w:color="auto"/>
      </w:divBdr>
    </w:div>
    <w:div w:id="232544674">
      <w:bodyDiv w:val="1"/>
      <w:marLeft w:val="0"/>
      <w:marRight w:val="0"/>
      <w:marTop w:val="0"/>
      <w:marBottom w:val="0"/>
      <w:divBdr>
        <w:top w:val="none" w:sz="0" w:space="0" w:color="auto"/>
        <w:left w:val="none" w:sz="0" w:space="0" w:color="auto"/>
        <w:bottom w:val="none" w:sz="0" w:space="0" w:color="auto"/>
        <w:right w:val="none" w:sz="0" w:space="0" w:color="auto"/>
      </w:divBdr>
    </w:div>
    <w:div w:id="244581678">
      <w:bodyDiv w:val="1"/>
      <w:marLeft w:val="0"/>
      <w:marRight w:val="0"/>
      <w:marTop w:val="0"/>
      <w:marBottom w:val="0"/>
      <w:divBdr>
        <w:top w:val="none" w:sz="0" w:space="0" w:color="auto"/>
        <w:left w:val="none" w:sz="0" w:space="0" w:color="auto"/>
        <w:bottom w:val="none" w:sz="0" w:space="0" w:color="auto"/>
        <w:right w:val="none" w:sz="0" w:space="0" w:color="auto"/>
      </w:divBdr>
    </w:div>
    <w:div w:id="268464999">
      <w:bodyDiv w:val="1"/>
      <w:marLeft w:val="0"/>
      <w:marRight w:val="0"/>
      <w:marTop w:val="0"/>
      <w:marBottom w:val="0"/>
      <w:divBdr>
        <w:top w:val="none" w:sz="0" w:space="0" w:color="auto"/>
        <w:left w:val="none" w:sz="0" w:space="0" w:color="auto"/>
        <w:bottom w:val="none" w:sz="0" w:space="0" w:color="auto"/>
        <w:right w:val="none" w:sz="0" w:space="0" w:color="auto"/>
      </w:divBdr>
    </w:div>
    <w:div w:id="323582271">
      <w:bodyDiv w:val="1"/>
      <w:marLeft w:val="0"/>
      <w:marRight w:val="0"/>
      <w:marTop w:val="0"/>
      <w:marBottom w:val="0"/>
      <w:divBdr>
        <w:top w:val="none" w:sz="0" w:space="0" w:color="auto"/>
        <w:left w:val="none" w:sz="0" w:space="0" w:color="auto"/>
        <w:bottom w:val="none" w:sz="0" w:space="0" w:color="auto"/>
        <w:right w:val="none" w:sz="0" w:space="0" w:color="auto"/>
      </w:divBdr>
    </w:div>
    <w:div w:id="361445200">
      <w:bodyDiv w:val="1"/>
      <w:marLeft w:val="0"/>
      <w:marRight w:val="0"/>
      <w:marTop w:val="0"/>
      <w:marBottom w:val="0"/>
      <w:divBdr>
        <w:top w:val="none" w:sz="0" w:space="0" w:color="auto"/>
        <w:left w:val="none" w:sz="0" w:space="0" w:color="auto"/>
        <w:bottom w:val="none" w:sz="0" w:space="0" w:color="auto"/>
        <w:right w:val="none" w:sz="0" w:space="0" w:color="auto"/>
      </w:divBdr>
    </w:div>
    <w:div w:id="381759041">
      <w:bodyDiv w:val="1"/>
      <w:marLeft w:val="0"/>
      <w:marRight w:val="0"/>
      <w:marTop w:val="0"/>
      <w:marBottom w:val="0"/>
      <w:divBdr>
        <w:top w:val="none" w:sz="0" w:space="0" w:color="auto"/>
        <w:left w:val="none" w:sz="0" w:space="0" w:color="auto"/>
        <w:bottom w:val="none" w:sz="0" w:space="0" w:color="auto"/>
        <w:right w:val="none" w:sz="0" w:space="0" w:color="auto"/>
      </w:divBdr>
    </w:div>
    <w:div w:id="420417570">
      <w:bodyDiv w:val="1"/>
      <w:marLeft w:val="0"/>
      <w:marRight w:val="0"/>
      <w:marTop w:val="0"/>
      <w:marBottom w:val="0"/>
      <w:divBdr>
        <w:top w:val="none" w:sz="0" w:space="0" w:color="auto"/>
        <w:left w:val="none" w:sz="0" w:space="0" w:color="auto"/>
        <w:bottom w:val="none" w:sz="0" w:space="0" w:color="auto"/>
        <w:right w:val="none" w:sz="0" w:space="0" w:color="auto"/>
      </w:divBdr>
    </w:div>
    <w:div w:id="421148856">
      <w:bodyDiv w:val="1"/>
      <w:marLeft w:val="0"/>
      <w:marRight w:val="0"/>
      <w:marTop w:val="0"/>
      <w:marBottom w:val="0"/>
      <w:divBdr>
        <w:top w:val="none" w:sz="0" w:space="0" w:color="auto"/>
        <w:left w:val="none" w:sz="0" w:space="0" w:color="auto"/>
        <w:bottom w:val="none" w:sz="0" w:space="0" w:color="auto"/>
        <w:right w:val="none" w:sz="0" w:space="0" w:color="auto"/>
      </w:divBdr>
    </w:div>
    <w:div w:id="494879194">
      <w:bodyDiv w:val="1"/>
      <w:marLeft w:val="0"/>
      <w:marRight w:val="0"/>
      <w:marTop w:val="0"/>
      <w:marBottom w:val="0"/>
      <w:divBdr>
        <w:top w:val="none" w:sz="0" w:space="0" w:color="auto"/>
        <w:left w:val="none" w:sz="0" w:space="0" w:color="auto"/>
        <w:bottom w:val="none" w:sz="0" w:space="0" w:color="auto"/>
        <w:right w:val="none" w:sz="0" w:space="0" w:color="auto"/>
      </w:divBdr>
    </w:div>
    <w:div w:id="509562118">
      <w:bodyDiv w:val="1"/>
      <w:marLeft w:val="0"/>
      <w:marRight w:val="0"/>
      <w:marTop w:val="0"/>
      <w:marBottom w:val="0"/>
      <w:divBdr>
        <w:top w:val="none" w:sz="0" w:space="0" w:color="auto"/>
        <w:left w:val="none" w:sz="0" w:space="0" w:color="auto"/>
        <w:bottom w:val="none" w:sz="0" w:space="0" w:color="auto"/>
        <w:right w:val="none" w:sz="0" w:space="0" w:color="auto"/>
      </w:divBdr>
    </w:div>
    <w:div w:id="512571237">
      <w:bodyDiv w:val="1"/>
      <w:marLeft w:val="0"/>
      <w:marRight w:val="0"/>
      <w:marTop w:val="0"/>
      <w:marBottom w:val="0"/>
      <w:divBdr>
        <w:top w:val="none" w:sz="0" w:space="0" w:color="auto"/>
        <w:left w:val="none" w:sz="0" w:space="0" w:color="auto"/>
        <w:bottom w:val="none" w:sz="0" w:space="0" w:color="auto"/>
        <w:right w:val="none" w:sz="0" w:space="0" w:color="auto"/>
      </w:divBdr>
    </w:div>
    <w:div w:id="593168905">
      <w:bodyDiv w:val="1"/>
      <w:marLeft w:val="0"/>
      <w:marRight w:val="0"/>
      <w:marTop w:val="0"/>
      <w:marBottom w:val="0"/>
      <w:divBdr>
        <w:top w:val="none" w:sz="0" w:space="0" w:color="auto"/>
        <w:left w:val="none" w:sz="0" w:space="0" w:color="auto"/>
        <w:bottom w:val="none" w:sz="0" w:space="0" w:color="auto"/>
        <w:right w:val="none" w:sz="0" w:space="0" w:color="auto"/>
      </w:divBdr>
    </w:div>
    <w:div w:id="595938705">
      <w:bodyDiv w:val="1"/>
      <w:marLeft w:val="0"/>
      <w:marRight w:val="0"/>
      <w:marTop w:val="0"/>
      <w:marBottom w:val="0"/>
      <w:divBdr>
        <w:top w:val="none" w:sz="0" w:space="0" w:color="auto"/>
        <w:left w:val="none" w:sz="0" w:space="0" w:color="auto"/>
        <w:bottom w:val="none" w:sz="0" w:space="0" w:color="auto"/>
        <w:right w:val="none" w:sz="0" w:space="0" w:color="auto"/>
      </w:divBdr>
    </w:div>
    <w:div w:id="672149098">
      <w:bodyDiv w:val="1"/>
      <w:marLeft w:val="0"/>
      <w:marRight w:val="0"/>
      <w:marTop w:val="0"/>
      <w:marBottom w:val="0"/>
      <w:divBdr>
        <w:top w:val="none" w:sz="0" w:space="0" w:color="auto"/>
        <w:left w:val="none" w:sz="0" w:space="0" w:color="auto"/>
        <w:bottom w:val="none" w:sz="0" w:space="0" w:color="auto"/>
        <w:right w:val="none" w:sz="0" w:space="0" w:color="auto"/>
      </w:divBdr>
    </w:div>
    <w:div w:id="686369027">
      <w:bodyDiv w:val="1"/>
      <w:marLeft w:val="0"/>
      <w:marRight w:val="0"/>
      <w:marTop w:val="0"/>
      <w:marBottom w:val="0"/>
      <w:divBdr>
        <w:top w:val="none" w:sz="0" w:space="0" w:color="auto"/>
        <w:left w:val="none" w:sz="0" w:space="0" w:color="auto"/>
        <w:bottom w:val="none" w:sz="0" w:space="0" w:color="auto"/>
        <w:right w:val="none" w:sz="0" w:space="0" w:color="auto"/>
      </w:divBdr>
    </w:div>
    <w:div w:id="699163213">
      <w:bodyDiv w:val="1"/>
      <w:marLeft w:val="0"/>
      <w:marRight w:val="0"/>
      <w:marTop w:val="0"/>
      <w:marBottom w:val="0"/>
      <w:divBdr>
        <w:top w:val="none" w:sz="0" w:space="0" w:color="auto"/>
        <w:left w:val="none" w:sz="0" w:space="0" w:color="auto"/>
        <w:bottom w:val="none" w:sz="0" w:space="0" w:color="auto"/>
        <w:right w:val="none" w:sz="0" w:space="0" w:color="auto"/>
      </w:divBdr>
    </w:div>
    <w:div w:id="731660838">
      <w:bodyDiv w:val="1"/>
      <w:marLeft w:val="0"/>
      <w:marRight w:val="0"/>
      <w:marTop w:val="0"/>
      <w:marBottom w:val="0"/>
      <w:divBdr>
        <w:top w:val="none" w:sz="0" w:space="0" w:color="auto"/>
        <w:left w:val="none" w:sz="0" w:space="0" w:color="auto"/>
        <w:bottom w:val="none" w:sz="0" w:space="0" w:color="auto"/>
        <w:right w:val="none" w:sz="0" w:space="0" w:color="auto"/>
      </w:divBdr>
    </w:div>
    <w:div w:id="735708190">
      <w:bodyDiv w:val="1"/>
      <w:marLeft w:val="0"/>
      <w:marRight w:val="0"/>
      <w:marTop w:val="0"/>
      <w:marBottom w:val="0"/>
      <w:divBdr>
        <w:top w:val="none" w:sz="0" w:space="0" w:color="auto"/>
        <w:left w:val="none" w:sz="0" w:space="0" w:color="auto"/>
        <w:bottom w:val="none" w:sz="0" w:space="0" w:color="auto"/>
        <w:right w:val="none" w:sz="0" w:space="0" w:color="auto"/>
      </w:divBdr>
    </w:div>
    <w:div w:id="736704266">
      <w:bodyDiv w:val="1"/>
      <w:marLeft w:val="0"/>
      <w:marRight w:val="0"/>
      <w:marTop w:val="0"/>
      <w:marBottom w:val="0"/>
      <w:divBdr>
        <w:top w:val="none" w:sz="0" w:space="0" w:color="auto"/>
        <w:left w:val="none" w:sz="0" w:space="0" w:color="auto"/>
        <w:bottom w:val="none" w:sz="0" w:space="0" w:color="auto"/>
        <w:right w:val="none" w:sz="0" w:space="0" w:color="auto"/>
      </w:divBdr>
    </w:div>
    <w:div w:id="738676428">
      <w:bodyDiv w:val="1"/>
      <w:marLeft w:val="0"/>
      <w:marRight w:val="0"/>
      <w:marTop w:val="0"/>
      <w:marBottom w:val="0"/>
      <w:divBdr>
        <w:top w:val="none" w:sz="0" w:space="0" w:color="auto"/>
        <w:left w:val="none" w:sz="0" w:space="0" w:color="auto"/>
        <w:bottom w:val="none" w:sz="0" w:space="0" w:color="auto"/>
        <w:right w:val="none" w:sz="0" w:space="0" w:color="auto"/>
      </w:divBdr>
    </w:div>
    <w:div w:id="799611610">
      <w:bodyDiv w:val="1"/>
      <w:marLeft w:val="0"/>
      <w:marRight w:val="0"/>
      <w:marTop w:val="0"/>
      <w:marBottom w:val="0"/>
      <w:divBdr>
        <w:top w:val="none" w:sz="0" w:space="0" w:color="auto"/>
        <w:left w:val="none" w:sz="0" w:space="0" w:color="auto"/>
        <w:bottom w:val="none" w:sz="0" w:space="0" w:color="auto"/>
        <w:right w:val="none" w:sz="0" w:space="0" w:color="auto"/>
      </w:divBdr>
    </w:div>
    <w:div w:id="846015331">
      <w:bodyDiv w:val="1"/>
      <w:marLeft w:val="0"/>
      <w:marRight w:val="0"/>
      <w:marTop w:val="0"/>
      <w:marBottom w:val="0"/>
      <w:divBdr>
        <w:top w:val="none" w:sz="0" w:space="0" w:color="auto"/>
        <w:left w:val="none" w:sz="0" w:space="0" w:color="auto"/>
        <w:bottom w:val="none" w:sz="0" w:space="0" w:color="auto"/>
        <w:right w:val="none" w:sz="0" w:space="0" w:color="auto"/>
      </w:divBdr>
    </w:div>
    <w:div w:id="859926764">
      <w:bodyDiv w:val="1"/>
      <w:marLeft w:val="0"/>
      <w:marRight w:val="0"/>
      <w:marTop w:val="0"/>
      <w:marBottom w:val="0"/>
      <w:divBdr>
        <w:top w:val="none" w:sz="0" w:space="0" w:color="auto"/>
        <w:left w:val="none" w:sz="0" w:space="0" w:color="auto"/>
        <w:bottom w:val="none" w:sz="0" w:space="0" w:color="auto"/>
        <w:right w:val="none" w:sz="0" w:space="0" w:color="auto"/>
      </w:divBdr>
    </w:div>
    <w:div w:id="862521632">
      <w:bodyDiv w:val="1"/>
      <w:marLeft w:val="0"/>
      <w:marRight w:val="0"/>
      <w:marTop w:val="0"/>
      <w:marBottom w:val="0"/>
      <w:divBdr>
        <w:top w:val="none" w:sz="0" w:space="0" w:color="auto"/>
        <w:left w:val="none" w:sz="0" w:space="0" w:color="auto"/>
        <w:bottom w:val="none" w:sz="0" w:space="0" w:color="auto"/>
        <w:right w:val="none" w:sz="0" w:space="0" w:color="auto"/>
      </w:divBdr>
    </w:div>
    <w:div w:id="918174057">
      <w:bodyDiv w:val="1"/>
      <w:marLeft w:val="0"/>
      <w:marRight w:val="0"/>
      <w:marTop w:val="0"/>
      <w:marBottom w:val="0"/>
      <w:divBdr>
        <w:top w:val="none" w:sz="0" w:space="0" w:color="auto"/>
        <w:left w:val="none" w:sz="0" w:space="0" w:color="auto"/>
        <w:bottom w:val="none" w:sz="0" w:space="0" w:color="auto"/>
        <w:right w:val="none" w:sz="0" w:space="0" w:color="auto"/>
      </w:divBdr>
    </w:div>
    <w:div w:id="952174966">
      <w:bodyDiv w:val="1"/>
      <w:marLeft w:val="0"/>
      <w:marRight w:val="0"/>
      <w:marTop w:val="0"/>
      <w:marBottom w:val="0"/>
      <w:divBdr>
        <w:top w:val="none" w:sz="0" w:space="0" w:color="auto"/>
        <w:left w:val="none" w:sz="0" w:space="0" w:color="auto"/>
        <w:bottom w:val="none" w:sz="0" w:space="0" w:color="auto"/>
        <w:right w:val="none" w:sz="0" w:space="0" w:color="auto"/>
      </w:divBdr>
    </w:div>
    <w:div w:id="969819838">
      <w:bodyDiv w:val="1"/>
      <w:marLeft w:val="0"/>
      <w:marRight w:val="0"/>
      <w:marTop w:val="0"/>
      <w:marBottom w:val="0"/>
      <w:divBdr>
        <w:top w:val="none" w:sz="0" w:space="0" w:color="auto"/>
        <w:left w:val="none" w:sz="0" w:space="0" w:color="auto"/>
        <w:bottom w:val="none" w:sz="0" w:space="0" w:color="auto"/>
        <w:right w:val="none" w:sz="0" w:space="0" w:color="auto"/>
      </w:divBdr>
    </w:div>
    <w:div w:id="987172192">
      <w:bodyDiv w:val="1"/>
      <w:marLeft w:val="0"/>
      <w:marRight w:val="0"/>
      <w:marTop w:val="0"/>
      <w:marBottom w:val="0"/>
      <w:divBdr>
        <w:top w:val="none" w:sz="0" w:space="0" w:color="auto"/>
        <w:left w:val="none" w:sz="0" w:space="0" w:color="auto"/>
        <w:bottom w:val="none" w:sz="0" w:space="0" w:color="auto"/>
        <w:right w:val="none" w:sz="0" w:space="0" w:color="auto"/>
      </w:divBdr>
      <w:divsChild>
        <w:div w:id="195194008">
          <w:marLeft w:val="0"/>
          <w:marRight w:val="0"/>
          <w:marTop w:val="0"/>
          <w:marBottom w:val="0"/>
          <w:divBdr>
            <w:top w:val="none" w:sz="0" w:space="0" w:color="auto"/>
            <w:left w:val="none" w:sz="0" w:space="0" w:color="auto"/>
            <w:bottom w:val="none" w:sz="0" w:space="0" w:color="auto"/>
            <w:right w:val="none" w:sz="0" w:space="0" w:color="auto"/>
          </w:divBdr>
          <w:divsChild>
            <w:div w:id="2077051209">
              <w:marLeft w:val="0"/>
              <w:marRight w:val="0"/>
              <w:marTop w:val="0"/>
              <w:marBottom w:val="0"/>
              <w:divBdr>
                <w:top w:val="none" w:sz="0" w:space="0" w:color="auto"/>
                <w:left w:val="none" w:sz="0" w:space="0" w:color="auto"/>
                <w:bottom w:val="none" w:sz="0" w:space="0" w:color="auto"/>
                <w:right w:val="none" w:sz="0" w:space="0" w:color="auto"/>
              </w:divBdr>
              <w:divsChild>
                <w:div w:id="2139108866">
                  <w:marLeft w:val="0"/>
                  <w:marRight w:val="0"/>
                  <w:marTop w:val="0"/>
                  <w:marBottom w:val="0"/>
                  <w:divBdr>
                    <w:top w:val="none" w:sz="0" w:space="0" w:color="auto"/>
                    <w:left w:val="none" w:sz="0" w:space="0" w:color="auto"/>
                    <w:bottom w:val="none" w:sz="0" w:space="0" w:color="auto"/>
                    <w:right w:val="none" w:sz="0" w:space="0" w:color="auto"/>
                  </w:divBdr>
                  <w:divsChild>
                    <w:div w:id="21006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547475">
      <w:bodyDiv w:val="1"/>
      <w:marLeft w:val="0"/>
      <w:marRight w:val="0"/>
      <w:marTop w:val="0"/>
      <w:marBottom w:val="0"/>
      <w:divBdr>
        <w:top w:val="none" w:sz="0" w:space="0" w:color="auto"/>
        <w:left w:val="none" w:sz="0" w:space="0" w:color="auto"/>
        <w:bottom w:val="none" w:sz="0" w:space="0" w:color="auto"/>
        <w:right w:val="none" w:sz="0" w:space="0" w:color="auto"/>
      </w:divBdr>
    </w:div>
    <w:div w:id="1006596523">
      <w:bodyDiv w:val="1"/>
      <w:marLeft w:val="0"/>
      <w:marRight w:val="0"/>
      <w:marTop w:val="0"/>
      <w:marBottom w:val="0"/>
      <w:divBdr>
        <w:top w:val="none" w:sz="0" w:space="0" w:color="auto"/>
        <w:left w:val="none" w:sz="0" w:space="0" w:color="auto"/>
        <w:bottom w:val="none" w:sz="0" w:space="0" w:color="auto"/>
        <w:right w:val="none" w:sz="0" w:space="0" w:color="auto"/>
      </w:divBdr>
    </w:div>
    <w:div w:id="1048532022">
      <w:bodyDiv w:val="1"/>
      <w:marLeft w:val="0"/>
      <w:marRight w:val="0"/>
      <w:marTop w:val="0"/>
      <w:marBottom w:val="0"/>
      <w:divBdr>
        <w:top w:val="none" w:sz="0" w:space="0" w:color="auto"/>
        <w:left w:val="none" w:sz="0" w:space="0" w:color="auto"/>
        <w:bottom w:val="none" w:sz="0" w:space="0" w:color="auto"/>
        <w:right w:val="none" w:sz="0" w:space="0" w:color="auto"/>
      </w:divBdr>
    </w:div>
    <w:div w:id="1050180427">
      <w:bodyDiv w:val="1"/>
      <w:marLeft w:val="0"/>
      <w:marRight w:val="0"/>
      <w:marTop w:val="0"/>
      <w:marBottom w:val="0"/>
      <w:divBdr>
        <w:top w:val="none" w:sz="0" w:space="0" w:color="auto"/>
        <w:left w:val="none" w:sz="0" w:space="0" w:color="auto"/>
        <w:bottom w:val="none" w:sz="0" w:space="0" w:color="auto"/>
        <w:right w:val="none" w:sz="0" w:space="0" w:color="auto"/>
      </w:divBdr>
    </w:div>
    <w:div w:id="1057781646">
      <w:bodyDiv w:val="1"/>
      <w:marLeft w:val="0"/>
      <w:marRight w:val="0"/>
      <w:marTop w:val="0"/>
      <w:marBottom w:val="0"/>
      <w:divBdr>
        <w:top w:val="none" w:sz="0" w:space="0" w:color="auto"/>
        <w:left w:val="none" w:sz="0" w:space="0" w:color="auto"/>
        <w:bottom w:val="none" w:sz="0" w:space="0" w:color="auto"/>
        <w:right w:val="none" w:sz="0" w:space="0" w:color="auto"/>
      </w:divBdr>
    </w:div>
    <w:div w:id="1073773056">
      <w:bodyDiv w:val="1"/>
      <w:marLeft w:val="0"/>
      <w:marRight w:val="0"/>
      <w:marTop w:val="0"/>
      <w:marBottom w:val="0"/>
      <w:divBdr>
        <w:top w:val="none" w:sz="0" w:space="0" w:color="auto"/>
        <w:left w:val="none" w:sz="0" w:space="0" w:color="auto"/>
        <w:bottom w:val="none" w:sz="0" w:space="0" w:color="auto"/>
        <w:right w:val="none" w:sz="0" w:space="0" w:color="auto"/>
      </w:divBdr>
    </w:div>
    <w:div w:id="1096170067">
      <w:bodyDiv w:val="1"/>
      <w:marLeft w:val="0"/>
      <w:marRight w:val="0"/>
      <w:marTop w:val="0"/>
      <w:marBottom w:val="0"/>
      <w:divBdr>
        <w:top w:val="none" w:sz="0" w:space="0" w:color="auto"/>
        <w:left w:val="none" w:sz="0" w:space="0" w:color="auto"/>
        <w:bottom w:val="none" w:sz="0" w:space="0" w:color="auto"/>
        <w:right w:val="none" w:sz="0" w:space="0" w:color="auto"/>
      </w:divBdr>
    </w:div>
    <w:div w:id="1098254192">
      <w:bodyDiv w:val="1"/>
      <w:marLeft w:val="0"/>
      <w:marRight w:val="0"/>
      <w:marTop w:val="0"/>
      <w:marBottom w:val="0"/>
      <w:divBdr>
        <w:top w:val="none" w:sz="0" w:space="0" w:color="auto"/>
        <w:left w:val="none" w:sz="0" w:space="0" w:color="auto"/>
        <w:bottom w:val="none" w:sz="0" w:space="0" w:color="auto"/>
        <w:right w:val="none" w:sz="0" w:space="0" w:color="auto"/>
      </w:divBdr>
    </w:div>
    <w:div w:id="1147937518">
      <w:bodyDiv w:val="1"/>
      <w:marLeft w:val="0"/>
      <w:marRight w:val="0"/>
      <w:marTop w:val="0"/>
      <w:marBottom w:val="0"/>
      <w:divBdr>
        <w:top w:val="none" w:sz="0" w:space="0" w:color="auto"/>
        <w:left w:val="none" w:sz="0" w:space="0" w:color="auto"/>
        <w:bottom w:val="none" w:sz="0" w:space="0" w:color="auto"/>
        <w:right w:val="none" w:sz="0" w:space="0" w:color="auto"/>
      </w:divBdr>
    </w:div>
    <w:div w:id="1153257709">
      <w:bodyDiv w:val="1"/>
      <w:marLeft w:val="0"/>
      <w:marRight w:val="0"/>
      <w:marTop w:val="0"/>
      <w:marBottom w:val="0"/>
      <w:divBdr>
        <w:top w:val="none" w:sz="0" w:space="0" w:color="auto"/>
        <w:left w:val="none" w:sz="0" w:space="0" w:color="auto"/>
        <w:bottom w:val="none" w:sz="0" w:space="0" w:color="auto"/>
        <w:right w:val="none" w:sz="0" w:space="0" w:color="auto"/>
      </w:divBdr>
    </w:div>
    <w:div w:id="1161505450">
      <w:bodyDiv w:val="1"/>
      <w:marLeft w:val="0"/>
      <w:marRight w:val="0"/>
      <w:marTop w:val="0"/>
      <w:marBottom w:val="0"/>
      <w:divBdr>
        <w:top w:val="none" w:sz="0" w:space="0" w:color="auto"/>
        <w:left w:val="none" w:sz="0" w:space="0" w:color="auto"/>
        <w:bottom w:val="none" w:sz="0" w:space="0" w:color="auto"/>
        <w:right w:val="none" w:sz="0" w:space="0" w:color="auto"/>
      </w:divBdr>
    </w:div>
    <w:div w:id="1161583729">
      <w:bodyDiv w:val="1"/>
      <w:marLeft w:val="0"/>
      <w:marRight w:val="0"/>
      <w:marTop w:val="0"/>
      <w:marBottom w:val="0"/>
      <w:divBdr>
        <w:top w:val="none" w:sz="0" w:space="0" w:color="auto"/>
        <w:left w:val="none" w:sz="0" w:space="0" w:color="auto"/>
        <w:bottom w:val="none" w:sz="0" w:space="0" w:color="auto"/>
        <w:right w:val="none" w:sz="0" w:space="0" w:color="auto"/>
      </w:divBdr>
    </w:div>
    <w:div w:id="1164398816">
      <w:bodyDiv w:val="1"/>
      <w:marLeft w:val="0"/>
      <w:marRight w:val="0"/>
      <w:marTop w:val="0"/>
      <w:marBottom w:val="0"/>
      <w:divBdr>
        <w:top w:val="none" w:sz="0" w:space="0" w:color="auto"/>
        <w:left w:val="none" w:sz="0" w:space="0" w:color="auto"/>
        <w:bottom w:val="none" w:sz="0" w:space="0" w:color="auto"/>
        <w:right w:val="none" w:sz="0" w:space="0" w:color="auto"/>
      </w:divBdr>
    </w:div>
    <w:div w:id="1254627251">
      <w:bodyDiv w:val="1"/>
      <w:marLeft w:val="0"/>
      <w:marRight w:val="0"/>
      <w:marTop w:val="0"/>
      <w:marBottom w:val="0"/>
      <w:divBdr>
        <w:top w:val="none" w:sz="0" w:space="0" w:color="auto"/>
        <w:left w:val="none" w:sz="0" w:space="0" w:color="auto"/>
        <w:bottom w:val="none" w:sz="0" w:space="0" w:color="auto"/>
        <w:right w:val="none" w:sz="0" w:space="0" w:color="auto"/>
      </w:divBdr>
    </w:div>
    <w:div w:id="1311907192">
      <w:bodyDiv w:val="1"/>
      <w:marLeft w:val="0"/>
      <w:marRight w:val="0"/>
      <w:marTop w:val="0"/>
      <w:marBottom w:val="0"/>
      <w:divBdr>
        <w:top w:val="none" w:sz="0" w:space="0" w:color="auto"/>
        <w:left w:val="none" w:sz="0" w:space="0" w:color="auto"/>
        <w:bottom w:val="none" w:sz="0" w:space="0" w:color="auto"/>
        <w:right w:val="none" w:sz="0" w:space="0" w:color="auto"/>
      </w:divBdr>
    </w:div>
    <w:div w:id="1321230195">
      <w:bodyDiv w:val="1"/>
      <w:marLeft w:val="0"/>
      <w:marRight w:val="0"/>
      <w:marTop w:val="0"/>
      <w:marBottom w:val="0"/>
      <w:divBdr>
        <w:top w:val="none" w:sz="0" w:space="0" w:color="auto"/>
        <w:left w:val="none" w:sz="0" w:space="0" w:color="auto"/>
        <w:bottom w:val="none" w:sz="0" w:space="0" w:color="auto"/>
        <w:right w:val="none" w:sz="0" w:space="0" w:color="auto"/>
      </w:divBdr>
    </w:div>
    <w:div w:id="1341158569">
      <w:bodyDiv w:val="1"/>
      <w:marLeft w:val="0"/>
      <w:marRight w:val="0"/>
      <w:marTop w:val="0"/>
      <w:marBottom w:val="0"/>
      <w:divBdr>
        <w:top w:val="none" w:sz="0" w:space="0" w:color="auto"/>
        <w:left w:val="none" w:sz="0" w:space="0" w:color="auto"/>
        <w:bottom w:val="none" w:sz="0" w:space="0" w:color="auto"/>
        <w:right w:val="none" w:sz="0" w:space="0" w:color="auto"/>
      </w:divBdr>
    </w:div>
    <w:div w:id="1341856671">
      <w:bodyDiv w:val="1"/>
      <w:marLeft w:val="0"/>
      <w:marRight w:val="0"/>
      <w:marTop w:val="0"/>
      <w:marBottom w:val="0"/>
      <w:divBdr>
        <w:top w:val="none" w:sz="0" w:space="0" w:color="auto"/>
        <w:left w:val="none" w:sz="0" w:space="0" w:color="auto"/>
        <w:bottom w:val="none" w:sz="0" w:space="0" w:color="auto"/>
        <w:right w:val="none" w:sz="0" w:space="0" w:color="auto"/>
      </w:divBdr>
    </w:div>
    <w:div w:id="1366951556">
      <w:bodyDiv w:val="1"/>
      <w:marLeft w:val="0"/>
      <w:marRight w:val="0"/>
      <w:marTop w:val="0"/>
      <w:marBottom w:val="0"/>
      <w:divBdr>
        <w:top w:val="none" w:sz="0" w:space="0" w:color="auto"/>
        <w:left w:val="none" w:sz="0" w:space="0" w:color="auto"/>
        <w:bottom w:val="none" w:sz="0" w:space="0" w:color="auto"/>
        <w:right w:val="none" w:sz="0" w:space="0" w:color="auto"/>
      </w:divBdr>
    </w:div>
    <w:div w:id="1463616565">
      <w:bodyDiv w:val="1"/>
      <w:marLeft w:val="0"/>
      <w:marRight w:val="0"/>
      <w:marTop w:val="0"/>
      <w:marBottom w:val="0"/>
      <w:divBdr>
        <w:top w:val="none" w:sz="0" w:space="0" w:color="auto"/>
        <w:left w:val="none" w:sz="0" w:space="0" w:color="auto"/>
        <w:bottom w:val="none" w:sz="0" w:space="0" w:color="auto"/>
        <w:right w:val="none" w:sz="0" w:space="0" w:color="auto"/>
      </w:divBdr>
    </w:div>
    <w:div w:id="1471244436">
      <w:bodyDiv w:val="1"/>
      <w:marLeft w:val="0"/>
      <w:marRight w:val="0"/>
      <w:marTop w:val="0"/>
      <w:marBottom w:val="0"/>
      <w:divBdr>
        <w:top w:val="none" w:sz="0" w:space="0" w:color="auto"/>
        <w:left w:val="none" w:sz="0" w:space="0" w:color="auto"/>
        <w:bottom w:val="none" w:sz="0" w:space="0" w:color="auto"/>
        <w:right w:val="none" w:sz="0" w:space="0" w:color="auto"/>
      </w:divBdr>
    </w:div>
    <w:div w:id="1473402861">
      <w:bodyDiv w:val="1"/>
      <w:marLeft w:val="0"/>
      <w:marRight w:val="0"/>
      <w:marTop w:val="0"/>
      <w:marBottom w:val="0"/>
      <w:divBdr>
        <w:top w:val="none" w:sz="0" w:space="0" w:color="auto"/>
        <w:left w:val="none" w:sz="0" w:space="0" w:color="auto"/>
        <w:bottom w:val="none" w:sz="0" w:space="0" w:color="auto"/>
        <w:right w:val="none" w:sz="0" w:space="0" w:color="auto"/>
      </w:divBdr>
    </w:div>
    <w:div w:id="1506633674">
      <w:bodyDiv w:val="1"/>
      <w:marLeft w:val="0"/>
      <w:marRight w:val="0"/>
      <w:marTop w:val="0"/>
      <w:marBottom w:val="0"/>
      <w:divBdr>
        <w:top w:val="none" w:sz="0" w:space="0" w:color="auto"/>
        <w:left w:val="none" w:sz="0" w:space="0" w:color="auto"/>
        <w:bottom w:val="none" w:sz="0" w:space="0" w:color="auto"/>
        <w:right w:val="none" w:sz="0" w:space="0" w:color="auto"/>
      </w:divBdr>
      <w:divsChild>
        <w:div w:id="1952661000">
          <w:marLeft w:val="0"/>
          <w:marRight w:val="0"/>
          <w:marTop w:val="0"/>
          <w:marBottom w:val="0"/>
          <w:divBdr>
            <w:top w:val="none" w:sz="0" w:space="0" w:color="auto"/>
            <w:left w:val="none" w:sz="0" w:space="0" w:color="auto"/>
            <w:bottom w:val="none" w:sz="0" w:space="0" w:color="auto"/>
            <w:right w:val="none" w:sz="0" w:space="0" w:color="auto"/>
          </w:divBdr>
          <w:divsChild>
            <w:div w:id="663169961">
              <w:marLeft w:val="0"/>
              <w:marRight w:val="0"/>
              <w:marTop w:val="0"/>
              <w:marBottom w:val="0"/>
              <w:divBdr>
                <w:top w:val="none" w:sz="0" w:space="0" w:color="auto"/>
                <w:left w:val="none" w:sz="0" w:space="0" w:color="auto"/>
                <w:bottom w:val="none" w:sz="0" w:space="0" w:color="auto"/>
                <w:right w:val="none" w:sz="0" w:space="0" w:color="auto"/>
              </w:divBdr>
              <w:divsChild>
                <w:div w:id="1386097958">
                  <w:marLeft w:val="0"/>
                  <w:marRight w:val="0"/>
                  <w:marTop w:val="0"/>
                  <w:marBottom w:val="0"/>
                  <w:divBdr>
                    <w:top w:val="none" w:sz="0" w:space="0" w:color="auto"/>
                    <w:left w:val="none" w:sz="0" w:space="0" w:color="auto"/>
                    <w:bottom w:val="none" w:sz="0" w:space="0" w:color="auto"/>
                    <w:right w:val="none" w:sz="0" w:space="0" w:color="auto"/>
                  </w:divBdr>
                  <w:divsChild>
                    <w:div w:id="13688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8663">
      <w:bodyDiv w:val="1"/>
      <w:marLeft w:val="0"/>
      <w:marRight w:val="0"/>
      <w:marTop w:val="0"/>
      <w:marBottom w:val="0"/>
      <w:divBdr>
        <w:top w:val="none" w:sz="0" w:space="0" w:color="auto"/>
        <w:left w:val="none" w:sz="0" w:space="0" w:color="auto"/>
        <w:bottom w:val="none" w:sz="0" w:space="0" w:color="auto"/>
        <w:right w:val="none" w:sz="0" w:space="0" w:color="auto"/>
      </w:divBdr>
    </w:div>
    <w:div w:id="1593471344">
      <w:bodyDiv w:val="1"/>
      <w:marLeft w:val="0"/>
      <w:marRight w:val="0"/>
      <w:marTop w:val="0"/>
      <w:marBottom w:val="0"/>
      <w:divBdr>
        <w:top w:val="none" w:sz="0" w:space="0" w:color="auto"/>
        <w:left w:val="none" w:sz="0" w:space="0" w:color="auto"/>
        <w:bottom w:val="none" w:sz="0" w:space="0" w:color="auto"/>
        <w:right w:val="none" w:sz="0" w:space="0" w:color="auto"/>
      </w:divBdr>
    </w:div>
    <w:div w:id="1600868026">
      <w:bodyDiv w:val="1"/>
      <w:marLeft w:val="0"/>
      <w:marRight w:val="0"/>
      <w:marTop w:val="0"/>
      <w:marBottom w:val="0"/>
      <w:divBdr>
        <w:top w:val="none" w:sz="0" w:space="0" w:color="auto"/>
        <w:left w:val="none" w:sz="0" w:space="0" w:color="auto"/>
        <w:bottom w:val="none" w:sz="0" w:space="0" w:color="auto"/>
        <w:right w:val="none" w:sz="0" w:space="0" w:color="auto"/>
      </w:divBdr>
    </w:div>
    <w:div w:id="1616139135">
      <w:bodyDiv w:val="1"/>
      <w:marLeft w:val="0"/>
      <w:marRight w:val="0"/>
      <w:marTop w:val="0"/>
      <w:marBottom w:val="0"/>
      <w:divBdr>
        <w:top w:val="none" w:sz="0" w:space="0" w:color="auto"/>
        <w:left w:val="none" w:sz="0" w:space="0" w:color="auto"/>
        <w:bottom w:val="none" w:sz="0" w:space="0" w:color="auto"/>
        <w:right w:val="none" w:sz="0" w:space="0" w:color="auto"/>
      </w:divBdr>
    </w:div>
    <w:div w:id="1617248608">
      <w:bodyDiv w:val="1"/>
      <w:marLeft w:val="0"/>
      <w:marRight w:val="0"/>
      <w:marTop w:val="0"/>
      <w:marBottom w:val="0"/>
      <w:divBdr>
        <w:top w:val="none" w:sz="0" w:space="0" w:color="auto"/>
        <w:left w:val="none" w:sz="0" w:space="0" w:color="auto"/>
        <w:bottom w:val="none" w:sz="0" w:space="0" w:color="auto"/>
        <w:right w:val="none" w:sz="0" w:space="0" w:color="auto"/>
      </w:divBdr>
    </w:div>
    <w:div w:id="1635257197">
      <w:bodyDiv w:val="1"/>
      <w:marLeft w:val="0"/>
      <w:marRight w:val="0"/>
      <w:marTop w:val="0"/>
      <w:marBottom w:val="0"/>
      <w:divBdr>
        <w:top w:val="none" w:sz="0" w:space="0" w:color="auto"/>
        <w:left w:val="none" w:sz="0" w:space="0" w:color="auto"/>
        <w:bottom w:val="none" w:sz="0" w:space="0" w:color="auto"/>
        <w:right w:val="none" w:sz="0" w:space="0" w:color="auto"/>
      </w:divBdr>
    </w:div>
    <w:div w:id="1681270998">
      <w:bodyDiv w:val="1"/>
      <w:marLeft w:val="0"/>
      <w:marRight w:val="0"/>
      <w:marTop w:val="0"/>
      <w:marBottom w:val="0"/>
      <w:divBdr>
        <w:top w:val="none" w:sz="0" w:space="0" w:color="auto"/>
        <w:left w:val="none" w:sz="0" w:space="0" w:color="auto"/>
        <w:bottom w:val="none" w:sz="0" w:space="0" w:color="auto"/>
        <w:right w:val="none" w:sz="0" w:space="0" w:color="auto"/>
      </w:divBdr>
    </w:div>
    <w:div w:id="1699575430">
      <w:bodyDiv w:val="1"/>
      <w:marLeft w:val="0"/>
      <w:marRight w:val="0"/>
      <w:marTop w:val="0"/>
      <w:marBottom w:val="0"/>
      <w:divBdr>
        <w:top w:val="none" w:sz="0" w:space="0" w:color="auto"/>
        <w:left w:val="none" w:sz="0" w:space="0" w:color="auto"/>
        <w:bottom w:val="none" w:sz="0" w:space="0" w:color="auto"/>
        <w:right w:val="none" w:sz="0" w:space="0" w:color="auto"/>
      </w:divBdr>
    </w:div>
    <w:div w:id="1700279381">
      <w:bodyDiv w:val="1"/>
      <w:marLeft w:val="0"/>
      <w:marRight w:val="0"/>
      <w:marTop w:val="0"/>
      <w:marBottom w:val="0"/>
      <w:divBdr>
        <w:top w:val="none" w:sz="0" w:space="0" w:color="auto"/>
        <w:left w:val="none" w:sz="0" w:space="0" w:color="auto"/>
        <w:bottom w:val="none" w:sz="0" w:space="0" w:color="auto"/>
        <w:right w:val="none" w:sz="0" w:space="0" w:color="auto"/>
      </w:divBdr>
    </w:div>
    <w:div w:id="1705255974">
      <w:bodyDiv w:val="1"/>
      <w:marLeft w:val="0"/>
      <w:marRight w:val="0"/>
      <w:marTop w:val="0"/>
      <w:marBottom w:val="0"/>
      <w:divBdr>
        <w:top w:val="none" w:sz="0" w:space="0" w:color="auto"/>
        <w:left w:val="none" w:sz="0" w:space="0" w:color="auto"/>
        <w:bottom w:val="none" w:sz="0" w:space="0" w:color="auto"/>
        <w:right w:val="none" w:sz="0" w:space="0" w:color="auto"/>
      </w:divBdr>
    </w:div>
    <w:div w:id="1712075978">
      <w:bodyDiv w:val="1"/>
      <w:marLeft w:val="0"/>
      <w:marRight w:val="0"/>
      <w:marTop w:val="0"/>
      <w:marBottom w:val="0"/>
      <w:divBdr>
        <w:top w:val="none" w:sz="0" w:space="0" w:color="auto"/>
        <w:left w:val="none" w:sz="0" w:space="0" w:color="auto"/>
        <w:bottom w:val="none" w:sz="0" w:space="0" w:color="auto"/>
        <w:right w:val="none" w:sz="0" w:space="0" w:color="auto"/>
      </w:divBdr>
    </w:div>
    <w:div w:id="1718628726">
      <w:bodyDiv w:val="1"/>
      <w:marLeft w:val="0"/>
      <w:marRight w:val="0"/>
      <w:marTop w:val="0"/>
      <w:marBottom w:val="0"/>
      <w:divBdr>
        <w:top w:val="none" w:sz="0" w:space="0" w:color="auto"/>
        <w:left w:val="none" w:sz="0" w:space="0" w:color="auto"/>
        <w:bottom w:val="none" w:sz="0" w:space="0" w:color="auto"/>
        <w:right w:val="none" w:sz="0" w:space="0" w:color="auto"/>
      </w:divBdr>
    </w:div>
    <w:div w:id="1771848782">
      <w:bodyDiv w:val="1"/>
      <w:marLeft w:val="0"/>
      <w:marRight w:val="0"/>
      <w:marTop w:val="0"/>
      <w:marBottom w:val="0"/>
      <w:divBdr>
        <w:top w:val="none" w:sz="0" w:space="0" w:color="auto"/>
        <w:left w:val="none" w:sz="0" w:space="0" w:color="auto"/>
        <w:bottom w:val="none" w:sz="0" w:space="0" w:color="auto"/>
        <w:right w:val="none" w:sz="0" w:space="0" w:color="auto"/>
      </w:divBdr>
    </w:div>
    <w:div w:id="1827044480">
      <w:bodyDiv w:val="1"/>
      <w:marLeft w:val="0"/>
      <w:marRight w:val="0"/>
      <w:marTop w:val="0"/>
      <w:marBottom w:val="0"/>
      <w:divBdr>
        <w:top w:val="none" w:sz="0" w:space="0" w:color="auto"/>
        <w:left w:val="none" w:sz="0" w:space="0" w:color="auto"/>
        <w:bottom w:val="none" w:sz="0" w:space="0" w:color="auto"/>
        <w:right w:val="none" w:sz="0" w:space="0" w:color="auto"/>
      </w:divBdr>
    </w:div>
    <w:div w:id="1873568597">
      <w:bodyDiv w:val="1"/>
      <w:marLeft w:val="0"/>
      <w:marRight w:val="0"/>
      <w:marTop w:val="0"/>
      <w:marBottom w:val="0"/>
      <w:divBdr>
        <w:top w:val="none" w:sz="0" w:space="0" w:color="auto"/>
        <w:left w:val="none" w:sz="0" w:space="0" w:color="auto"/>
        <w:bottom w:val="none" w:sz="0" w:space="0" w:color="auto"/>
        <w:right w:val="none" w:sz="0" w:space="0" w:color="auto"/>
      </w:divBdr>
    </w:div>
    <w:div w:id="1896427424">
      <w:bodyDiv w:val="1"/>
      <w:marLeft w:val="0"/>
      <w:marRight w:val="0"/>
      <w:marTop w:val="0"/>
      <w:marBottom w:val="0"/>
      <w:divBdr>
        <w:top w:val="none" w:sz="0" w:space="0" w:color="auto"/>
        <w:left w:val="none" w:sz="0" w:space="0" w:color="auto"/>
        <w:bottom w:val="none" w:sz="0" w:space="0" w:color="auto"/>
        <w:right w:val="none" w:sz="0" w:space="0" w:color="auto"/>
      </w:divBdr>
    </w:div>
    <w:div w:id="1913003268">
      <w:bodyDiv w:val="1"/>
      <w:marLeft w:val="0"/>
      <w:marRight w:val="0"/>
      <w:marTop w:val="0"/>
      <w:marBottom w:val="0"/>
      <w:divBdr>
        <w:top w:val="none" w:sz="0" w:space="0" w:color="auto"/>
        <w:left w:val="none" w:sz="0" w:space="0" w:color="auto"/>
        <w:bottom w:val="none" w:sz="0" w:space="0" w:color="auto"/>
        <w:right w:val="none" w:sz="0" w:space="0" w:color="auto"/>
      </w:divBdr>
    </w:div>
    <w:div w:id="1915506614">
      <w:bodyDiv w:val="1"/>
      <w:marLeft w:val="0"/>
      <w:marRight w:val="0"/>
      <w:marTop w:val="0"/>
      <w:marBottom w:val="0"/>
      <w:divBdr>
        <w:top w:val="none" w:sz="0" w:space="0" w:color="auto"/>
        <w:left w:val="none" w:sz="0" w:space="0" w:color="auto"/>
        <w:bottom w:val="none" w:sz="0" w:space="0" w:color="auto"/>
        <w:right w:val="none" w:sz="0" w:space="0" w:color="auto"/>
      </w:divBdr>
    </w:div>
    <w:div w:id="1918632022">
      <w:bodyDiv w:val="1"/>
      <w:marLeft w:val="0"/>
      <w:marRight w:val="0"/>
      <w:marTop w:val="0"/>
      <w:marBottom w:val="0"/>
      <w:divBdr>
        <w:top w:val="none" w:sz="0" w:space="0" w:color="auto"/>
        <w:left w:val="none" w:sz="0" w:space="0" w:color="auto"/>
        <w:bottom w:val="none" w:sz="0" w:space="0" w:color="auto"/>
        <w:right w:val="none" w:sz="0" w:space="0" w:color="auto"/>
      </w:divBdr>
    </w:div>
    <w:div w:id="1920287392">
      <w:bodyDiv w:val="1"/>
      <w:marLeft w:val="0"/>
      <w:marRight w:val="0"/>
      <w:marTop w:val="0"/>
      <w:marBottom w:val="0"/>
      <w:divBdr>
        <w:top w:val="none" w:sz="0" w:space="0" w:color="auto"/>
        <w:left w:val="none" w:sz="0" w:space="0" w:color="auto"/>
        <w:bottom w:val="none" w:sz="0" w:space="0" w:color="auto"/>
        <w:right w:val="none" w:sz="0" w:space="0" w:color="auto"/>
      </w:divBdr>
      <w:divsChild>
        <w:div w:id="671833324">
          <w:marLeft w:val="0"/>
          <w:marRight w:val="0"/>
          <w:marTop w:val="0"/>
          <w:marBottom w:val="0"/>
          <w:divBdr>
            <w:top w:val="none" w:sz="0" w:space="0" w:color="auto"/>
            <w:left w:val="none" w:sz="0" w:space="0" w:color="auto"/>
            <w:bottom w:val="none" w:sz="0" w:space="0" w:color="auto"/>
            <w:right w:val="none" w:sz="0" w:space="0" w:color="auto"/>
          </w:divBdr>
          <w:divsChild>
            <w:div w:id="1783263388">
              <w:marLeft w:val="0"/>
              <w:marRight w:val="0"/>
              <w:marTop w:val="0"/>
              <w:marBottom w:val="0"/>
              <w:divBdr>
                <w:top w:val="none" w:sz="0" w:space="0" w:color="auto"/>
                <w:left w:val="none" w:sz="0" w:space="0" w:color="auto"/>
                <w:bottom w:val="none" w:sz="0" w:space="0" w:color="auto"/>
                <w:right w:val="none" w:sz="0" w:space="0" w:color="auto"/>
              </w:divBdr>
              <w:divsChild>
                <w:div w:id="1076365602">
                  <w:marLeft w:val="0"/>
                  <w:marRight w:val="0"/>
                  <w:marTop w:val="0"/>
                  <w:marBottom w:val="0"/>
                  <w:divBdr>
                    <w:top w:val="none" w:sz="0" w:space="0" w:color="auto"/>
                    <w:left w:val="none" w:sz="0" w:space="0" w:color="auto"/>
                    <w:bottom w:val="none" w:sz="0" w:space="0" w:color="auto"/>
                    <w:right w:val="none" w:sz="0" w:space="0" w:color="auto"/>
                  </w:divBdr>
                  <w:divsChild>
                    <w:div w:id="719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32836">
      <w:bodyDiv w:val="1"/>
      <w:marLeft w:val="0"/>
      <w:marRight w:val="0"/>
      <w:marTop w:val="0"/>
      <w:marBottom w:val="0"/>
      <w:divBdr>
        <w:top w:val="none" w:sz="0" w:space="0" w:color="auto"/>
        <w:left w:val="none" w:sz="0" w:space="0" w:color="auto"/>
        <w:bottom w:val="none" w:sz="0" w:space="0" w:color="auto"/>
        <w:right w:val="none" w:sz="0" w:space="0" w:color="auto"/>
      </w:divBdr>
    </w:div>
    <w:div w:id="1980573606">
      <w:bodyDiv w:val="1"/>
      <w:marLeft w:val="0"/>
      <w:marRight w:val="0"/>
      <w:marTop w:val="0"/>
      <w:marBottom w:val="0"/>
      <w:divBdr>
        <w:top w:val="none" w:sz="0" w:space="0" w:color="auto"/>
        <w:left w:val="none" w:sz="0" w:space="0" w:color="auto"/>
        <w:bottom w:val="none" w:sz="0" w:space="0" w:color="auto"/>
        <w:right w:val="none" w:sz="0" w:space="0" w:color="auto"/>
      </w:divBdr>
    </w:div>
    <w:div w:id="1982877742">
      <w:bodyDiv w:val="1"/>
      <w:marLeft w:val="0"/>
      <w:marRight w:val="0"/>
      <w:marTop w:val="0"/>
      <w:marBottom w:val="0"/>
      <w:divBdr>
        <w:top w:val="none" w:sz="0" w:space="0" w:color="auto"/>
        <w:left w:val="none" w:sz="0" w:space="0" w:color="auto"/>
        <w:bottom w:val="none" w:sz="0" w:space="0" w:color="auto"/>
        <w:right w:val="none" w:sz="0" w:space="0" w:color="auto"/>
      </w:divBdr>
    </w:div>
    <w:div w:id="1999918398">
      <w:bodyDiv w:val="1"/>
      <w:marLeft w:val="0"/>
      <w:marRight w:val="0"/>
      <w:marTop w:val="0"/>
      <w:marBottom w:val="0"/>
      <w:divBdr>
        <w:top w:val="none" w:sz="0" w:space="0" w:color="auto"/>
        <w:left w:val="none" w:sz="0" w:space="0" w:color="auto"/>
        <w:bottom w:val="none" w:sz="0" w:space="0" w:color="auto"/>
        <w:right w:val="none" w:sz="0" w:space="0" w:color="auto"/>
      </w:divBdr>
    </w:div>
    <w:div w:id="2026977755">
      <w:bodyDiv w:val="1"/>
      <w:marLeft w:val="0"/>
      <w:marRight w:val="0"/>
      <w:marTop w:val="0"/>
      <w:marBottom w:val="0"/>
      <w:divBdr>
        <w:top w:val="none" w:sz="0" w:space="0" w:color="auto"/>
        <w:left w:val="none" w:sz="0" w:space="0" w:color="auto"/>
        <w:bottom w:val="none" w:sz="0" w:space="0" w:color="auto"/>
        <w:right w:val="none" w:sz="0" w:space="0" w:color="auto"/>
      </w:divBdr>
    </w:div>
    <w:div w:id="2040740427">
      <w:bodyDiv w:val="1"/>
      <w:marLeft w:val="0"/>
      <w:marRight w:val="0"/>
      <w:marTop w:val="0"/>
      <w:marBottom w:val="0"/>
      <w:divBdr>
        <w:top w:val="none" w:sz="0" w:space="0" w:color="auto"/>
        <w:left w:val="none" w:sz="0" w:space="0" w:color="auto"/>
        <w:bottom w:val="none" w:sz="0" w:space="0" w:color="auto"/>
        <w:right w:val="none" w:sz="0" w:space="0" w:color="auto"/>
      </w:divBdr>
    </w:div>
    <w:div w:id="2055810798">
      <w:bodyDiv w:val="1"/>
      <w:marLeft w:val="0"/>
      <w:marRight w:val="0"/>
      <w:marTop w:val="0"/>
      <w:marBottom w:val="0"/>
      <w:divBdr>
        <w:top w:val="none" w:sz="0" w:space="0" w:color="auto"/>
        <w:left w:val="none" w:sz="0" w:space="0" w:color="auto"/>
        <w:bottom w:val="none" w:sz="0" w:space="0" w:color="auto"/>
        <w:right w:val="none" w:sz="0" w:space="0" w:color="auto"/>
      </w:divBdr>
    </w:div>
    <w:div w:id="2070809712">
      <w:bodyDiv w:val="1"/>
      <w:marLeft w:val="0"/>
      <w:marRight w:val="0"/>
      <w:marTop w:val="0"/>
      <w:marBottom w:val="0"/>
      <w:divBdr>
        <w:top w:val="none" w:sz="0" w:space="0" w:color="auto"/>
        <w:left w:val="none" w:sz="0" w:space="0" w:color="auto"/>
        <w:bottom w:val="none" w:sz="0" w:space="0" w:color="auto"/>
        <w:right w:val="none" w:sz="0" w:space="0" w:color="auto"/>
      </w:divBdr>
    </w:div>
    <w:div w:id="2083946073">
      <w:bodyDiv w:val="1"/>
      <w:marLeft w:val="0"/>
      <w:marRight w:val="0"/>
      <w:marTop w:val="0"/>
      <w:marBottom w:val="0"/>
      <w:divBdr>
        <w:top w:val="none" w:sz="0" w:space="0" w:color="auto"/>
        <w:left w:val="none" w:sz="0" w:space="0" w:color="auto"/>
        <w:bottom w:val="none" w:sz="0" w:space="0" w:color="auto"/>
        <w:right w:val="none" w:sz="0" w:space="0" w:color="auto"/>
      </w:divBdr>
    </w:div>
    <w:div w:id="2108846407">
      <w:bodyDiv w:val="1"/>
      <w:marLeft w:val="0"/>
      <w:marRight w:val="0"/>
      <w:marTop w:val="0"/>
      <w:marBottom w:val="0"/>
      <w:divBdr>
        <w:top w:val="none" w:sz="0" w:space="0" w:color="auto"/>
        <w:left w:val="none" w:sz="0" w:space="0" w:color="auto"/>
        <w:bottom w:val="none" w:sz="0" w:space="0" w:color="auto"/>
        <w:right w:val="none" w:sz="0" w:space="0" w:color="auto"/>
      </w:divBdr>
      <w:divsChild>
        <w:div w:id="404686214">
          <w:marLeft w:val="0"/>
          <w:marRight w:val="0"/>
          <w:marTop w:val="0"/>
          <w:marBottom w:val="0"/>
          <w:divBdr>
            <w:top w:val="none" w:sz="0" w:space="0" w:color="auto"/>
            <w:left w:val="none" w:sz="0" w:space="0" w:color="auto"/>
            <w:bottom w:val="none" w:sz="0" w:space="0" w:color="auto"/>
            <w:right w:val="none" w:sz="0" w:space="0" w:color="auto"/>
          </w:divBdr>
          <w:divsChild>
            <w:div w:id="145436866">
              <w:marLeft w:val="0"/>
              <w:marRight w:val="0"/>
              <w:marTop w:val="0"/>
              <w:marBottom w:val="0"/>
              <w:divBdr>
                <w:top w:val="none" w:sz="0" w:space="0" w:color="auto"/>
                <w:left w:val="none" w:sz="0" w:space="0" w:color="auto"/>
                <w:bottom w:val="none" w:sz="0" w:space="0" w:color="auto"/>
                <w:right w:val="none" w:sz="0" w:space="0" w:color="auto"/>
              </w:divBdr>
              <w:divsChild>
                <w:div w:id="1171290654">
                  <w:marLeft w:val="0"/>
                  <w:marRight w:val="0"/>
                  <w:marTop w:val="0"/>
                  <w:marBottom w:val="0"/>
                  <w:divBdr>
                    <w:top w:val="none" w:sz="0" w:space="0" w:color="auto"/>
                    <w:left w:val="none" w:sz="0" w:space="0" w:color="auto"/>
                    <w:bottom w:val="none" w:sz="0" w:space="0" w:color="auto"/>
                    <w:right w:val="none" w:sz="0" w:space="0" w:color="auto"/>
                  </w:divBdr>
                  <w:divsChild>
                    <w:div w:id="12032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Fra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ram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1D22-31B2-4242-8EB6-A1A17C08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1800</Words>
  <Characters>10266</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반 영관</dc:creator>
  <cp:keywords/>
  <dc:description/>
  <cp:lastModifiedBy>반 영관</cp:lastModifiedBy>
  <cp:revision>2</cp:revision>
  <dcterms:created xsi:type="dcterms:W3CDTF">2024-10-01T02:15:00Z</dcterms:created>
  <dcterms:modified xsi:type="dcterms:W3CDTF">2024-10-01T02:15:00Z</dcterms:modified>
</cp:coreProperties>
</file>