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Korean Studies PGR/ECR Workshop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Organised by the Centre for Korean Studies at the University of Sheffield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z w:val="30"/>
          <w:szCs w:val="30"/>
          <w:rtl w:val="0"/>
        </w:rPr>
        <w:t xml:space="preserve">From PhD to Print: Transforming your research for publication in academic journals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Application form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fill in all sections below. Any questions about the form or the workshop should be sent to the Centre for Korean Studies at </w:t>
      </w:r>
      <w:hyperlink r:id="rId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cks@sheffield.ac.uk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First name: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Last name/family name: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 address: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Current affiliation (institution/university):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Current position/role/PhD programme: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describe your current research area in 1-2 sentences: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a few sentences, why does this workshop interest you and what would you hope to gain from attending?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understand that if I am travelling from outside Sheffield to attend this workshop I will receive two nights’ accommodation in order to facilitate my participation. I also understand that I will need to arrange my own travel to and from Sheffield.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Yes/No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(Please delete as appropriate)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understand that if I am invited to attend this workshop, withdrawing from participation at the last minute would limit the opportunity for someone else to attend in my place.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Yes/No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(Please delete as appropriate)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return this form by email to </w:t>
      </w:r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cks@sheffield.ac.uk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Friday 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 November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0" w:customStyle="1">
    <w:name w:val="normal"/>
    <w:rsid w:val="00E0510F"/>
  </w:style>
  <w:style w:type="character" w:styleId="Hyperlink">
    <w:name w:val="Hyperlink"/>
    <w:basedOn w:val="DefaultParagraphFont"/>
    <w:uiPriority w:val="99"/>
    <w:unhideWhenUsed w:val="1"/>
    <w:rsid w:val="00BF582E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ks@sheffield.ac.uk" TargetMode="External"/><Relationship Id="rId8" Type="http://schemas.openxmlformats.org/officeDocument/2006/relationships/hyperlink" Target="mailto:cks@sheffield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lgJl46aX0uEPDJBvqkce1a7IeQ==">CgMxLjA4AHIhMW9HT0dfbmRsakFSQlZqbzlBVDc3bnhmVVNDSFM4MUpM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2024-11-07T16:55:00Z</dcterms:created>
  <dc:creator>admin</dc:creator>
</cp:coreProperties>
</file>